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ind w:firstLine="880" w:firstLineChars="200"/>
        <w:jc w:val="both"/>
        <w:rPr>
          <w:rFonts w:hint="eastAsia" w:ascii="方正小标宋简体" w:eastAsia="方正小标宋简体"/>
          <w:sz w:val="44"/>
          <w:szCs w:val="44"/>
        </w:rPr>
      </w:pPr>
      <w:bookmarkStart w:id="0" w:name="_Hlk118843578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</w:t>
      </w:r>
      <w:r>
        <w:rPr>
          <w:rFonts w:hint="eastAsia" w:ascii="方正小标宋简体" w:eastAsia="方正小标宋简体"/>
          <w:sz w:val="44"/>
          <w:szCs w:val="44"/>
        </w:rPr>
        <w:t>党的二十大精神宣讲会的</w:t>
      </w:r>
    </w:p>
    <w:p>
      <w:pPr>
        <w:adjustRightInd w:val="0"/>
        <w:snapToGrid w:val="0"/>
        <w:spacing w:line="288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知</w:t>
      </w:r>
    </w:p>
    <w:p>
      <w:pPr>
        <w:spacing w:line="339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39" w:lineRule="auto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各二级党组织、直属党支部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学工部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39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根据省委宣传部《党的二十大精神“马院院长宣讲团”宣讲工作方案》通知要求，为充分发挥我校马克思主义学院院长理论宣讲辅导优势，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定于本周五下午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在我校召开党的二十大精神宣讲会，具体安排如下：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一、宣讲时间：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日(星期五)下午3:00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二、宣讲地点：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宣讲会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采取主会场（线下会议）、分会场（线上会议）同步召开的方式进行。主会场设在二号行政楼六楼报告厅；分会场由各单位自行设定，通过线上腾讯会议进行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（腾讯会议号393-792-304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密码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123456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三、主持人：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党委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书记：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文立新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四、宣讲人：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马克思主义学院院长：秋实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五、宣讲内容：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党的二十大精神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right="64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六、参会人员范围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1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（一）主会场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（线下）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参会人员：</w:t>
      </w:r>
      <w:r>
        <w:rPr>
          <w:rFonts w:hint="eastAsia" w:ascii="仿宋_GB2312" w:eastAsia="仿宋_GB2312"/>
          <w:sz w:val="32"/>
          <w:szCs w:val="32"/>
        </w:rPr>
        <w:t>思政课教师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学工干部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包括校本部全体辅导员</w:t>
      </w:r>
      <w:r>
        <w:rPr>
          <w:rFonts w:hint="eastAsia" w:ascii="仿宋_GB2312" w:eastAsia="仿宋_GB2312"/>
          <w:sz w:val="32"/>
          <w:szCs w:val="32"/>
          <w:lang w:eastAsia="zh-CN"/>
        </w:rPr>
        <w:t>）；</w:t>
      </w:r>
      <w:r>
        <w:rPr>
          <w:rFonts w:hint="eastAsia" w:ascii="仿宋_GB2312" w:hAnsi="仿宋_GB2312" w:eastAsia="仿宋_GB2312" w:cs="仿宋_GB2312"/>
          <w:sz w:val="32"/>
          <w:szCs w:val="32"/>
        </w:rPr>
        <w:t>各二级党组织、直属党支部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书记及</w:t>
      </w:r>
      <w:r>
        <w:rPr>
          <w:rFonts w:hint="eastAsia" w:ascii="仿宋_GB2312" w:eastAsia="仿宋_GB2312"/>
          <w:sz w:val="32"/>
          <w:szCs w:val="32"/>
        </w:rPr>
        <w:t>党员师生代表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至少3人。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（二）分会场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（线上）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各二级党组织、直属党支部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组织无课师生自行观看。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39" w:lineRule="auto"/>
        <w:ind w:firstLine="640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七、参会要求：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主会场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人员提前10分钟到会，请参会人员严格遵守防疫规定，佩戴口罩。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期间请将通讯工具关闭或设置为振动状态，自觉遵守会场纪律。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分会场参加人员选择环境安静、网络畅通、相对独立的场所参会。提前10分钟进入腾讯会议app会议室（可通过扫码进入）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585085" cy="3548380"/>
            <wp:effectExtent l="0" t="0" r="5715" b="13970"/>
            <wp:docPr id="2" name="图片 2" descr="c922c04797b1cdc7afd664103664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922c04797b1cdc7afd6641036645d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9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（四）确因特殊情况不能参会者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履行书面请假手续，请所在部门负责人签字同意，并报党委宣传部备案（张媛 88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409455）。</w:t>
      </w:r>
    </w:p>
    <w:p>
      <w:pPr>
        <w:adjustRightInd w:val="0"/>
        <w:snapToGrid w:val="0"/>
        <w:spacing w:line="339" w:lineRule="auto"/>
        <w:ind w:right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3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5081" w:firstLineChars="1588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党委、校长办公室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snapToGrid w:val="0"/>
        <w:spacing w:line="560" w:lineRule="exact"/>
        <w:ind w:firstLine="5401" w:firstLineChars="1688"/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jNWM1MDFlNGUxY2M4NmM3ZWI1ZjNjOGQ2OGIzNjUifQ=="/>
  </w:docVars>
  <w:rsids>
    <w:rsidRoot w:val="004D3D37"/>
    <w:rsid w:val="00462272"/>
    <w:rsid w:val="004D3D37"/>
    <w:rsid w:val="00686981"/>
    <w:rsid w:val="00946A69"/>
    <w:rsid w:val="00E03B7C"/>
    <w:rsid w:val="041E0279"/>
    <w:rsid w:val="0BCD719D"/>
    <w:rsid w:val="17FA6EAF"/>
    <w:rsid w:val="1B3D43C6"/>
    <w:rsid w:val="1E14270C"/>
    <w:rsid w:val="1F3D2632"/>
    <w:rsid w:val="218E77B7"/>
    <w:rsid w:val="229638A4"/>
    <w:rsid w:val="2CC51215"/>
    <w:rsid w:val="35891704"/>
    <w:rsid w:val="37FE1863"/>
    <w:rsid w:val="3AA25EC1"/>
    <w:rsid w:val="44174ADB"/>
    <w:rsid w:val="46EB5A91"/>
    <w:rsid w:val="4A600544"/>
    <w:rsid w:val="51C13FBE"/>
    <w:rsid w:val="520360F1"/>
    <w:rsid w:val="528154FB"/>
    <w:rsid w:val="59E70543"/>
    <w:rsid w:val="5E945ADD"/>
    <w:rsid w:val="627A56DF"/>
    <w:rsid w:val="62A547D8"/>
    <w:rsid w:val="651E1B60"/>
    <w:rsid w:val="663B3C63"/>
    <w:rsid w:val="69840C89"/>
    <w:rsid w:val="6AE4253C"/>
    <w:rsid w:val="6C9446B2"/>
    <w:rsid w:val="750C7BA1"/>
    <w:rsid w:val="7CC06716"/>
    <w:rsid w:val="7DE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593</Words>
  <Characters>632</Characters>
  <Lines>3</Lines>
  <Paragraphs>1</Paragraphs>
  <TotalTime>20</TotalTime>
  <ScaleCrop>false</ScaleCrop>
  <LinksUpToDate>false</LinksUpToDate>
  <CharactersWithSpaces>680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2022-11-08T15:52:00Z</dcterms:created>
  <dc:creator>Administrator</dc:creator>
  <cp:lastModifiedBy>媛宝</cp:lastModifiedBy>
  <cp:lastPrinted>2022-11-10T02:16:00Z</cp:lastPrinted>
  <dcterms:modified xsi:type="dcterms:W3CDTF">2022-11-10T07:47:57Z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665AAAED29274EADA69B96A39F89240B</vt:lpwstr>
  </property>
</Properties>
</file>