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18"/>
        </w:rPr>
      </w:pPr>
      <w:r>
        <w:rPr>
          <w:rStyle w:val="5"/>
          <w:rFonts w:hint="eastAsia"/>
          <w:color w:val="000000"/>
          <w:sz w:val="36"/>
          <w:szCs w:val="36"/>
          <w:shd w:val="clear" w:color="auto" w:fill="FFFFFF"/>
        </w:rPr>
        <w:t xml:space="preserve">        西安体育学院LED屏使用申请单</w:t>
      </w:r>
    </w:p>
    <w:tbl>
      <w:tblPr>
        <w:tblStyle w:val="7"/>
        <w:tblpPr w:leftFromText="180" w:rightFromText="180" w:vertAnchor="text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402"/>
        <w:gridCol w:w="1418"/>
        <w:gridCol w:w="288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34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4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展示时间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日（请提前二天申请）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使用电子屏及展示内容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□行政楼        □教学楼       □室内田径馆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展示原因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9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申请部门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ind w:right="147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领导（签章）                      年   月   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宣传部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领导审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批意见</w:t>
            </w:r>
            <w:bookmarkStart w:id="0" w:name="_GoBack"/>
            <w:bookmarkEnd w:id="0"/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right="84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                    （签章）</w:t>
            </w:r>
          </w:p>
          <w:p>
            <w:pPr>
              <w:widowControl/>
              <w:ind w:right="84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年   月   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2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备注：</w:t>
      </w:r>
    </w:p>
    <w:p>
      <w:pPr>
        <w:widowControl/>
        <w:shd w:val="clear" w:color="auto" w:fill="FFFFFF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1、行政楼电子屏为学院重大活动信息发布使用，一般信息发布请选择其他合适</w:t>
      </w:r>
    </w:p>
    <w:p>
      <w:pPr>
        <w:widowControl/>
        <w:shd w:val="clear" w:color="auto" w:fill="FFFFFF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区域屏幕；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2、如因故取消发布内容望及时告知；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3、请于信息发布前两个工作日内9：00～11：30；15：00～17：00提交申请单；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4、联系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方式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：宣传部（行政楼426） TEL:88409541</w:t>
      </w:r>
    </w:p>
    <w:p>
      <w:pPr>
        <w:widowControl/>
        <w:shd w:val="clear" w:color="auto" w:fill="FFFFFF"/>
        <w:ind w:firstLine="1440" w:firstLineChars="6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负责人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孙妍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TEL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18161988936</w:t>
      </w:r>
    </w:p>
    <w:p>
      <w:pPr>
        <w:rPr>
          <w:b/>
          <w:sz w:val="18"/>
          <w:szCs w:val="18"/>
        </w:rPr>
      </w:pPr>
      <w:r>
        <w:rPr>
          <w:rFonts w:hint="eastAsia"/>
          <w:b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1D"/>
    <w:rsid w:val="0000325B"/>
    <w:rsid w:val="001B6FF8"/>
    <w:rsid w:val="0035160B"/>
    <w:rsid w:val="003A6EDC"/>
    <w:rsid w:val="003B75DF"/>
    <w:rsid w:val="00486DA6"/>
    <w:rsid w:val="004B3690"/>
    <w:rsid w:val="00523DA9"/>
    <w:rsid w:val="005C5A2A"/>
    <w:rsid w:val="00740D14"/>
    <w:rsid w:val="007566A6"/>
    <w:rsid w:val="008443DC"/>
    <w:rsid w:val="00B30FC8"/>
    <w:rsid w:val="00BD175D"/>
    <w:rsid w:val="00C0024C"/>
    <w:rsid w:val="00CF59BD"/>
    <w:rsid w:val="00D51E82"/>
    <w:rsid w:val="00D94DDE"/>
    <w:rsid w:val="00E14569"/>
    <w:rsid w:val="00F0471D"/>
    <w:rsid w:val="00F07F58"/>
    <w:rsid w:val="18B41376"/>
    <w:rsid w:val="368705EA"/>
    <w:rsid w:val="4358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4"/>
    <w:qFormat/>
    <w:uiPriority w:val="0"/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2017-10-31T03:04:00Z</dcterms:created>
  <dc:creator>admin</dc:creator>
  <cp:lastModifiedBy>Administrator</cp:lastModifiedBy>
  <dcterms:modified xsi:type="dcterms:W3CDTF">2018-10-19T10:22:31Z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