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6E" w:rsidRDefault="00DC1B14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关于2022年新增校内硕士研究生指导教师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遴选工作的通知</w:t>
      </w:r>
    </w:p>
    <w:p w:rsidR="00336B6E" w:rsidRDefault="00DC1B14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各二级学院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br/>
        <w:t>    2022年我校新增校内硕士研究生导师资格的申请遴选工作已经开始，为做好本年度硕士生导师的遴选工作，根据</w:t>
      </w:r>
      <w:r>
        <w:rPr>
          <w:rFonts w:ascii="仿宋" w:eastAsia="仿宋" w:hAnsi="仿宋" w:cs="仿宋" w:hint="eastAsia"/>
          <w:sz w:val="32"/>
          <w:szCs w:val="32"/>
        </w:rPr>
        <w:t>《西安体育学院学术学位硕士研究生导师选聘与考核管理办法（修订）》（西体研[2021]1号）和《西安体育学院体育硕士专业学位研究生指导教师选聘与考核办法（修订）》（西体研[2021]2号）的规定，各二级学院符合申报资格与条件的教师，在学校现有硕士学位授权点的学科专业范围进行申报。申报者要有明确、稳定的研究方向并与本学科的研究方向一致。导师遴选分学术型研究生导师和专业型硕士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生（体育硕士）导师。</w:t>
      </w:r>
    </w:p>
    <w:p w:rsidR="00336B6E" w:rsidRDefault="00DC1B14">
      <w:pPr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申报程序：</w:t>
      </w:r>
    </w:p>
    <w:p w:rsidR="001D1AED" w:rsidRPr="001D1AED" w:rsidRDefault="00DC1B14">
      <w:pPr>
        <w:numPr>
          <w:ilvl w:val="0"/>
          <w:numId w:val="1"/>
        </w:numPr>
        <w:ind w:firstLineChars="200" w:firstLine="640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凡申报硕士研究生导师的教师应自愿履行导师的基本职责，并接受学校职能部门的考核与管理。</w:t>
      </w:r>
    </w:p>
    <w:p w:rsidR="003D26D3" w:rsidRDefault="001D1AED" w:rsidP="003D26D3">
      <w:pPr>
        <w:ind w:firstLine="645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(</w:t>
      </w:r>
      <w:r w:rsidR="00DC1B14">
        <w:rPr>
          <w:rFonts w:ascii="仿宋" w:eastAsia="仿宋" w:hAnsi="仿宋" w:cs="仿宋" w:hint="eastAsia"/>
          <w:color w:val="000000"/>
          <w:sz w:val="32"/>
          <w:szCs w:val="32"/>
        </w:rPr>
        <w:t>二）在研究生部官网下载中心下载《新增导师申报表》，在填写导师申报表时，严格按照</w:t>
      </w:r>
      <w:r w:rsidR="00DC1B14">
        <w:rPr>
          <w:rFonts w:ascii="仿宋" w:eastAsia="仿宋" w:hAnsi="仿宋" w:cs="仿宋" w:hint="eastAsia"/>
          <w:sz w:val="32"/>
          <w:szCs w:val="32"/>
        </w:rPr>
        <w:t>《西安体育学院硕士学位授权学科专业一览表》（附件1）中内容，</w:t>
      </w:r>
      <w:r w:rsidR="00DC1B14">
        <w:rPr>
          <w:rFonts w:ascii="仿宋" w:eastAsia="仿宋" w:hAnsi="仿宋" w:cs="仿宋" w:hint="eastAsia"/>
          <w:color w:val="000000"/>
          <w:sz w:val="32"/>
          <w:szCs w:val="32"/>
        </w:rPr>
        <w:t>明确填写所报学科专业及研究方向。</w:t>
      </w:r>
    </w:p>
    <w:p w:rsidR="003D26D3" w:rsidRDefault="00DC1B14" w:rsidP="003D26D3">
      <w:pPr>
        <w:ind w:firstLine="645"/>
        <w:rPr>
          <w:rFonts w:ascii="仿宋" w:eastAsia="仿宋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（三）各类申报的科研、获奖或训练成果材料，截止日期为2022年8月31日。</w:t>
      </w:r>
    </w:p>
    <w:p w:rsidR="00336B6E" w:rsidRPr="003D26D3" w:rsidRDefault="00DC1B14" w:rsidP="003D26D3">
      <w:pPr>
        <w:ind w:firstLine="645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（四）提交《新增导师申报表》纸质版正反打印、电子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版各一份，及各类申报的科研、获奖或训练成果材料等支撑材料。申请人将支撑材料的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复印件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自行装入档案袋，封面贴上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支撑材料详细目录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336B6E" w:rsidRDefault="00DC1B14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（五）各二级学院统一收齐申报材料后连同汇总表（附件2）提交到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校学位委员会办公室（研究生部办公室），（电子版发送至以下邮箱534236067@qq.com）申报截</w:t>
      </w:r>
      <w:r>
        <w:rPr>
          <w:rFonts w:ascii="仿宋" w:eastAsia="仿宋" w:hAnsi="仿宋" w:cs="仿宋" w:hint="eastAsia"/>
          <w:sz w:val="32"/>
          <w:szCs w:val="32"/>
        </w:rPr>
        <w:t>止时间为2022年9月5日，逾期不再受理。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 </w:t>
      </w:r>
    </w:p>
    <w:p w:rsidR="00336B6E" w:rsidRDefault="00DC1B14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（六）详细情况请查阅研究</w:t>
      </w:r>
      <w:r>
        <w:rPr>
          <w:rFonts w:ascii="仿宋" w:eastAsia="仿宋" w:hAnsi="仿宋" w:cs="仿宋" w:hint="eastAsia"/>
          <w:sz w:val="32"/>
          <w:szCs w:val="32"/>
        </w:rPr>
        <w:t>生部培养信息栏《西安体育学院学术学位硕士研究生导师选聘与考核管理办法（修订）》（西体研[2021]1号）和《西安体育学院体育硕士专业学位研究生指导教师选聘与考核办法（修订）》（西体研[2021]2号）的通知。</w:t>
      </w:r>
    </w:p>
    <w:p w:rsidR="00336B6E" w:rsidRDefault="00DC1B14">
      <w:pPr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（七）所有聘任的研究生导师按期参加研究生部聘期考核（三年为一周期）。</w:t>
      </w:r>
    </w:p>
    <w:p w:rsidR="00336B6E" w:rsidRDefault="00DC1B14">
      <w:pPr>
        <w:spacing w:line="360" w:lineRule="auto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联系人：关彬    联系电话：88409554</w:t>
      </w:r>
    </w:p>
    <w:p w:rsidR="00336B6E" w:rsidRDefault="00336B6E">
      <w:pPr>
        <w:spacing w:line="360" w:lineRule="auto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336B6E" w:rsidRDefault="00336B6E">
      <w:pPr>
        <w:spacing w:line="360" w:lineRule="auto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336B6E" w:rsidRDefault="00336B6E">
      <w:pPr>
        <w:spacing w:line="360" w:lineRule="auto"/>
        <w:jc w:val="right"/>
        <w:rPr>
          <w:rFonts w:ascii="仿宋" w:eastAsia="仿宋" w:hAnsi="仿宋" w:cs="仿宋"/>
          <w:color w:val="000000"/>
          <w:sz w:val="32"/>
          <w:szCs w:val="32"/>
        </w:rPr>
      </w:pPr>
    </w:p>
    <w:p w:rsidR="00336B6E" w:rsidRDefault="00DC1B14">
      <w:pPr>
        <w:spacing w:line="360" w:lineRule="auto"/>
        <w:jc w:val="righ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西安体育学院学位委员会办公室</w:t>
      </w:r>
    </w:p>
    <w:p w:rsidR="00336B6E" w:rsidRDefault="0038531C">
      <w:pPr>
        <w:spacing w:line="360" w:lineRule="auto"/>
        <w:jc w:val="center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2022</w:t>
      </w:r>
      <w:r w:rsidR="00DC1B14">
        <w:rPr>
          <w:rFonts w:ascii="仿宋" w:eastAsia="仿宋" w:hAnsi="仿宋" w:cs="仿宋" w:hint="eastAsia"/>
          <w:color w:val="000000"/>
          <w:sz w:val="32"/>
          <w:szCs w:val="32"/>
        </w:rPr>
        <w:t>年7月21日</w:t>
      </w:r>
    </w:p>
    <w:p w:rsidR="00336B6E" w:rsidRDefault="00336B6E">
      <w:pPr>
        <w:spacing w:line="360" w:lineRule="auto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336B6E" w:rsidRDefault="00336B6E">
      <w:pPr>
        <w:spacing w:line="360" w:lineRule="auto"/>
        <w:rPr>
          <w:rFonts w:ascii="仿宋" w:eastAsia="仿宋" w:hAnsi="仿宋" w:cs="仿宋"/>
          <w:color w:val="000000"/>
          <w:sz w:val="32"/>
          <w:szCs w:val="32"/>
        </w:rPr>
      </w:pPr>
    </w:p>
    <w:p w:rsidR="00336B6E" w:rsidRDefault="00DC1B14">
      <w:pPr>
        <w:spacing w:line="360" w:lineRule="auto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附件1：</w:t>
      </w:r>
    </w:p>
    <w:p w:rsidR="00336B6E" w:rsidRDefault="00DC1B14">
      <w:pPr>
        <w:spacing w:line="300" w:lineRule="auto"/>
        <w:jc w:val="center"/>
        <w:outlineLvl w:val="0"/>
        <w:rPr>
          <w:rFonts w:ascii="黑体" w:eastAsia="黑体" w:hAnsi="黑体"/>
          <w:sz w:val="32"/>
          <w:szCs w:val="32"/>
        </w:rPr>
      </w:pPr>
      <w:bookmarkStart w:id="1" w:name="_Toc6137"/>
      <w:bookmarkStart w:id="2" w:name="_Toc9121"/>
      <w:r>
        <w:rPr>
          <w:rFonts w:ascii="黑体" w:eastAsia="黑体" w:hAnsi="黑体" w:hint="eastAsia"/>
          <w:bCs/>
          <w:sz w:val="32"/>
          <w:szCs w:val="32"/>
        </w:rPr>
        <w:t>西安体育学院硕士学位授权学科专业一览表</w:t>
      </w:r>
      <w:bookmarkEnd w:id="1"/>
      <w:bookmarkEnd w:id="2"/>
    </w:p>
    <w:tbl>
      <w:tblPr>
        <w:tblW w:w="9096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18"/>
        <w:gridCol w:w="6378"/>
      </w:tblGrid>
      <w:tr w:rsidR="00336B6E">
        <w:trPr>
          <w:trHeight w:val="463"/>
        </w:trPr>
        <w:tc>
          <w:tcPr>
            <w:tcW w:w="9096" w:type="dxa"/>
            <w:gridSpan w:val="2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cs="Arial Unicode MS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Arial Unicode MS" w:hint="eastAsia"/>
                <w:b/>
                <w:kern w:val="0"/>
                <w:sz w:val="24"/>
              </w:rPr>
              <w:t>学术学位硕士研究生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学科代码、名称、学制</w:t>
            </w:r>
          </w:p>
        </w:tc>
        <w:tc>
          <w:tcPr>
            <w:tcW w:w="637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研究方向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体育人文社会学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体育社会学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学校体育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社会体育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体育新闻与传播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05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体育政策与法规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06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体育历史与文化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040302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运动人体科学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运动促进健康机制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运动机能监控评价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运动技术分析诊断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运动营养干预策略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05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运动风险评估指导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eastAsia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040303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体育教育训练学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体育教学理论与实践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02运动训练理论与实践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03体能训练理论与实践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4体育心理学应用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5动作技术测量分析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040304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民族传统体育学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武术套路教学与训练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武术散打教学与训练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武术文化研究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民族传统体育养生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0403Z1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体育管理学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体育公共管理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体育经济与产业政策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体育市场营销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体育赛事管理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cs="Arial Unicode MS" w:hint="eastAsia"/>
                <w:kern w:val="0"/>
                <w:sz w:val="24"/>
              </w:rPr>
              <w:t>05体育旅游管理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0403Z2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体育艺术学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操舞理论与实践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舞蹈理论与实践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体育舞蹈理论与实践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0403Z3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运动康复学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cs="Arial Unicode MS"/>
                <w:kern w:val="0"/>
                <w:sz w:val="24"/>
              </w:rPr>
              <w:t>0</w:t>
            </w:r>
            <w:r>
              <w:rPr>
                <w:rFonts w:ascii="宋体" w:hAnsi="宋体" w:cs="Arial Unicode MS"/>
                <w:kern w:val="0"/>
                <w:sz w:val="24"/>
              </w:rPr>
              <w:t>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运动损伤康复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慢性病康复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03老年病康复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04康复工程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Calibri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5康复生物力学基础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040203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应用心理学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体育运动与青少年心理发展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体育运动与心理健康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健身锻炼的心理影响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040102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课程与教学论（全日制学制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体育课程与教学论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cs="Arial Unicode MS"/>
                <w:kern w:val="0"/>
                <w:sz w:val="24"/>
              </w:rPr>
              <w:t>0</w:t>
            </w:r>
            <w:r>
              <w:rPr>
                <w:rFonts w:ascii="宋体" w:hAnsi="宋体" w:cs="Arial Unicode MS"/>
                <w:kern w:val="0"/>
                <w:sz w:val="24"/>
              </w:rPr>
              <w:t>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特殊人群的体育教育</w:t>
            </w:r>
          </w:p>
        </w:tc>
      </w:tr>
      <w:tr w:rsidR="00336B6E">
        <w:trPr>
          <w:trHeight w:val="463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hAns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100216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运动医学</w:t>
            </w:r>
          </w:p>
          <w:p w:rsidR="00336B6E" w:rsidRDefault="00DC1B14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（全日制学制</w:t>
            </w:r>
            <w:r>
              <w:rPr>
                <w:rFonts w:ascii="宋体" w:hAnsi="宋体" w:cs="Arial Unicode MS"/>
                <w:kern w:val="0"/>
                <w:sz w:val="24"/>
              </w:rPr>
              <w:t>3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年）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01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运动损伤防治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/>
                <w:kern w:val="0"/>
                <w:sz w:val="24"/>
              </w:rPr>
              <w:t>02</w:t>
            </w:r>
            <w:r>
              <w:rPr>
                <w:rFonts w:ascii="宋体" w:hAnsi="宋体" w:cs="Arial Unicode MS" w:hint="eastAsia"/>
                <w:kern w:val="0"/>
                <w:sz w:val="24"/>
              </w:rPr>
              <w:t>运动与健康促进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03运动与慢性病防治</w:t>
            </w:r>
          </w:p>
        </w:tc>
      </w:tr>
      <w:tr w:rsidR="00336B6E">
        <w:trPr>
          <w:trHeight w:val="463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04运动营养</w:t>
            </w:r>
          </w:p>
        </w:tc>
      </w:tr>
      <w:tr w:rsidR="00336B6E">
        <w:trPr>
          <w:trHeight w:val="477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cs="Arial Unicode MS"/>
                <w:kern w:val="0"/>
                <w:sz w:val="24"/>
              </w:rPr>
            </w:pPr>
            <w:r>
              <w:rPr>
                <w:rFonts w:ascii="宋体" w:hAnsi="宋体" w:cs="Arial Unicode MS" w:hint="eastAsia"/>
                <w:kern w:val="0"/>
                <w:sz w:val="24"/>
              </w:rPr>
              <w:t>05运动医务监督</w:t>
            </w:r>
          </w:p>
        </w:tc>
      </w:tr>
      <w:tr w:rsidR="00336B6E">
        <w:trPr>
          <w:trHeight w:val="477"/>
        </w:trPr>
        <w:tc>
          <w:tcPr>
            <w:tcW w:w="2718" w:type="dxa"/>
            <w:vMerge w:val="restart"/>
            <w:noWrap/>
            <w:vAlign w:val="center"/>
          </w:tcPr>
          <w:p w:rsidR="00336B6E" w:rsidRDefault="00DC1B14">
            <w:pPr>
              <w:widowControl/>
              <w:jc w:val="center"/>
              <w:rPr>
                <w:rFonts w:ascii="宋体" w:eastAsia="宋体" w:cs="Arial Unicode MS"/>
                <w:kern w:val="0"/>
                <w:sz w:val="24"/>
              </w:rPr>
            </w:pPr>
            <w:r>
              <w:rPr>
                <w:rFonts w:ascii="宋体" w:eastAsia="宋体" w:cs="Arial Unicode MS" w:hint="eastAsia"/>
                <w:kern w:val="0"/>
                <w:sz w:val="24"/>
              </w:rPr>
              <w:t>0452体育硕士</w:t>
            </w: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宋体" w:cs="Arial Unicode MS"/>
                <w:kern w:val="0"/>
                <w:sz w:val="24"/>
              </w:rPr>
            </w:pPr>
            <w:r>
              <w:rPr>
                <w:rFonts w:ascii="宋体" w:eastAsia="宋体" w:hAnsi="宋体" w:cs="Arial Unicode MS" w:hint="eastAsia"/>
                <w:kern w:val="0"/>
                <w:sz w:val="24"/>
              </w:rPr>
              <w:t>045201体育教学</w:t>
            </w:r>
          </w:p>
        </w:tc>
      </w:tr>
      <w:tr w:rsidR="00336B6E">
        <w:trPr>
          <w:trHeight w:val="477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eastAsia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宋体" w:cs="Arial Unicode MS"/>
                <w:kern w:val="0"/>
                <w:sz w:val="24"/>
              </w:rPr>
            </w:pPr>
            <w:r>
              <w:rPr>
                <w:rFonts w:ascii="宋体" w:eastAsia="宋体" w:hAnsi="宋体" w:cs="Arial Unicode MS" w:hint="eastAsia"/>
                <w:kern w:val="0"/>
                <w:sz w:val="24"/>
              </w:rPr>
              <w:t>045202运动训练</w:t>
            </w:r>
          </w:p>
        </w:tc>
      </w:tr>
      <w:tr w:rsidR="00336B6E">
        <w:trPr>
          <w:trHeight w:val="477"/>
        </w:trPr>
        <w:tc>
          <w:tcPr>
            <w:tcW w:w="2718" w:type="dxa"/>
            <w:vMerge/>
            <w:noWrap/>
            <w:vAlign w:val="center"/>
          </w:tcPr>
          <w:p w:rsidR="00336B6E" w:rsidRDefault="00336B6E">
            <w:pPr>
              <w:widowControl/>
              <w:jc w:val="center"/>
              <w:rPr>
                <w:rFonts w:ascii="宋体" w:eastAsia="宋体" w:cs="Arial Unicode MS"/>
                <w:kern w:val="0"/>
                <w:sz w:val="24"/>
              </w:rPr>
            </w:pPr>
          </w:p>
        </w:tc>
        <w:tc>
          <w:tcPr>
            <w:tcW w:w="6378" w:type="dxa"/>
            <w:noWrap/>
            <w:vAlign w:val="center"/>
          </w:tcPr>
          <w:p w:rsidR="00336B6E" w:rsidRDefault="00DC1B14">
            <w:pPr>
              <w:widowControl/>
              <w:jc w:val="left"/>
              <w:rPr>
                <w:rFonts w:ascii="宋体" w:eastAsia="宋体" w:hAnsi="宋体" w:cs="Arial Unicode MS"/>
                <w:kern w:val="0"/>
                <w:sz w:val="24"/>
              </w:rPr>
            </w:pPr>
            <w:r>
              <w:rPr>
                <w:rFonts w:ascii="宋体" w:eastAsia="宋体" w:hAnsi="宋体" w:cs="Arial Unicode MS" w:hint="eastAsia"/>
                <w:kern w:val="0"/>
                <w:sz w:val="24"/>
              </w:rPr>
              <w:t>045204社会体育指导</w:t>
            </w:r>
          </w:p>
        </w:tc>
      </w:tr>
    </w:tbl>
    <w:p w:rsidR="00336B6E" w:rsidRDefault="00336B6E"/>
    <w:p w:rsidR="00336B6E" w:rsidRDefault="00336B6E">
      <w:pPr>
        <w:spacing w:line="360" w:lineRule="auto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336B6E" w:rsidRDefault="00336B6E">
      <w:pPr>
        <w:spacing w:line="360" w:lineRule="auto"/>
        <w:jc w:val="center"/>
        <w:rPr>
          <w:rFonts w:ascii="仿宋" w:eastAsia="仿宋" w:hAnsi="仿宋" w:cs="仿宋"/>
          <w:color w:val="000000"/>
          <w:sz w:val="32"/>
          <w:szCs w:val="32"/>
        </w:rPr>
      </w:pPr>
    </w:p>
    <w:p w:rsidR="00336B6E" w:rsidRDefault="00336B6E">
      <w:pPr>
        <w:rPr>
          <w:rFonts w:ascii="仿宋" w:eastAsia="仿宋" w:hAnsi="仿宋" w:cs="仿宋"/>
          <w:color w:val="000000"/>
          <w:sz w:val="32"/>
          <w:szCs w:val="32"/>
        </w:rPr>
        <w:sectPr w:rsidR="00336B6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36B6E" w:rsidRDefault="00DC1B14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lastRenderedPageBreak/>
        <w:t>附件2：</w:t>
      </w:r>
    </w:p>
    <w:p w:rsidR="00336B6E" w:rsidRDefault="00DC1B14">
      <w:pPr>
        <w:ind w:firstLineChars="1800" w:firstLine="5783"/>
        <w:jc w:val="left"/>
        <w:rPr>
          <w:rFonts w:ascii="宋体" w:eastAsia="宋体" w:hAnsi="宋体" w:cs="宋体"/>
          <w:b/>
          <w:bCs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新增导师汇总表</w:t>
      </w:r>
    </w:p>
    <w:tbl>
      <w:tblPr>
        <w:tblpPr w:leftFromText="180" w:rightFromText="180" w:vertAnchor="text" w:horzAnchor="page" w:tblpX="2031" w:tblpY="318"/>
        <w:tblOverlap w:val="never"/>
        <w:tblW w:w="120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35"/>
        <w:gridCol w:w="2640"/>
        <w:gridCol w:w="1875"/>
        <w:gridCol w:w="1815"/>
        <w:gridCol w:w="4245"/>
      </w:tblGrid>
      <w:tr w:rsidR="00336B6E">
        <w:trPr>
          <w:trHeight w:val="393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DC1B1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序号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DC1B1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学科代码/名称</w:t>
            </w:r>
          </w:p>
          <w:p w:rsidR="00336B6E" w:rsidRDefault="00DC1B1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（参考附件1）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DC1B1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姓名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DC1B1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职称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DC1B14">
            <w:pPr>
              <w:spacing w:line="44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研究方向（参考附件1）</w:t>
            </w:r>
          </w:p>
        </w:tc>
      </w:tr>
      <w:tr w:rsidR="00336B6E">
        <w:trPr>
          <w:trHeight w:val="3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6B6E">
        <w:trPr>
          <w:trHeight w:val="3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6B6E">
        <w:trPr>
          <w:trHeight w:val="3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6B6E">
        <w:trPr>
          <w:trHeight w:val="3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6B6E">
        <w:trPr>
          <w:trHeight w:val="3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6B6E">
        <w:trPr>
          <w:trHeight w:val="3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6B6E">
        <w:trPr>
          <w:trHeight w:val="3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36B6E">
        <w:trPr>
          <w:trHeight w:val="362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6B6E" w:rsidRDefault="00336B6E">
            <w:pPr>
              <w:spacing w:line="44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336B6E" w:rsidRDefault="00336B6E">
      <w:pPr>
        <w:jc w:val="left"/>
        <w:rPr>
          <w:rFonts w:ascii="仿宋" w:eastAsia="仿宋" w:hAnsi="仿宋" w:cs="仿宋"/>
          <w:color w:val="000000"/>
          <w:sz w:val="32"/>
          <w:szCs w:val="32"/>
        </w:rPr>
      </w:pPr>
    </w:p>
    <w:p w:rsidR="00336B6E" w:rsidRDefault="00336B6E">
      <w:pPr>
        <w:rPr>
          <w:rFonts w:ascii="仿宋" w:eastAsia="仿宋" w:hAnsi="仿宋" w:cs="仿宋"/>
          <w:color w:val="000000"/>
          <w:sz w:val="32"/>
          <w:szCs w:val="32"/>
        </w:rPr>
      </w:pPr>
    </w:p>
    <w:p w:rsidR="00336B6E" w:rsidRDefault="00336B6E">
      <w:pPr>
        <w:rPr>
          <w:rFonts w:ascii="仿宋" w:eastAsia="仿宋" w:hAnsi="仿宋" w:cs="仿宋"/>
          <w:color w:val="000000"/>
          <w:sz w:val="32"/>
          <w:szCs w:val="32"/>
        </w:rPr>
      </w:pPr>
    </w:p>
    <w:sectPr w:rsidR="00336B6E" w:rsidSect="00336B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408" w:rsidRDefault="00CF0408" w:rsidP="0038531C">
      <w:r>
        <w:separator/>
      </w:r>
    </w:p>
  </w:endnote>
  <w:endnote w:type="continuationSeparator" w:id="1">
    <w:p w:rsidR="00CF0408" w:rsidRDefault="00CF0408" w:rsidP="00385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408" w:rsidRDefault="00CF0408" w:rsidP="0038531C">
      <w:r>
        <w:separator/>
      </w:r>
    </w:p>
  </w:footnote>
  <w:footnote w:type="continuationSeparator" w:id="1">
    <w:p w:rsidR="00CF0408" w:rsidRDefault="00CF0408" w:rsidP="00385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653233"/>
    <w:multiLevelType w:val="singleLevel"/>
    <w:tmpl w:val="BD65323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YzNDcyNTdjNGE2YTEwNDcyMGUyYWQzNGM5ZjNjNmQifQ=="/>
  </w:docVars>
  <w:rsids>
    <w:rsidRoot w:val="006F2597"/>
    <w:rsid w:val="001D1AED"/>
    <w:rsid w:val="00336B6E"/>
    <w:rsid w:val="0038531C"/>
    <w:rsid w:val="003D26D3"/>
    <w:rsid w:val="00452FF9"/>
    <w:rsid w:val="0065349B"/>
    <w:rsid w:val="006F2597"/>
    <w:rsid w:val="00CF0408"/>
    <w:rsid w:val="00CF7534"/>
    <w:rsid w:val="00DC1B14"/>
    <w:rsid w:val="0181221C"/>
    <w:rsid w:val="01B45DAB"/>
    <w:rsid w:val="02683116"/>
    <w:rsid w:val="03166C68"/>
    <w:rsid w:val="04651CD8"/>
    <w:rsid w:val="047D12E8"/>
    <w:rsid w:val="062D6B6E"/>
    <w:rsid w:val="063501DE"/>
    <w:rsid w:val="100F2337"/>
    <w:rsid w:val="10D67FA3"/>
    <w:rsid w:val="14C2003B"/>
    <w:rsid w:val="1CDD310F"/>
    <w:rsid w:val="1D8B2BAC"/>
    <w:rsid w:val="21220270"/>
    <w:rsid w:val="25756AB0"/>
    <w:rsid w:val="27322E91"/>
    <w:rsid w:val="27C038FA"/>
    <w:rsid w:val="292F24BD"/>
    <w:rsid w:val="2D9B7D0E"/>
    <w:rsid w:val="310172DB"/>
    <w:rsid w:val="326F7606"/>
    <w:rsid w:val="37684AD9"/>
    <w:rsid w:val="37C62394"/>
    <w:rsid w:val="3A317A9F"/>
    <w:rsid w:val="3B77534E"/>
    <w:rsid w:val="3EA61E9E"/>
    <w:rsid w:val="40ED7D5F"/>
    <w:rsid w:val="412D2C25"/>
    <w:rsid w:val="43D84257"/>
    <w:rsid w:val="43E47CA9"/>
    <w:rsid w:val="45506467"/>
    <w:rsid w:val="46B803DD"/>
    <w:rsid w:val="46C87891"/>
    <w:rsid w:val="4998097C"/>
    <w:rsid w:val="4B622922"/>
    <w:rsid w:val="4DA61540"/>
    <w:rsid w:val="4FCF4413"/>
    <w:rsid w:val="4FE44E7C"/>
    <w:rsid w:val="50484930"/>
    <w:rsid w:val="53571855"/>
    <w:rsid w:val="571D056B"/>
    <w:rsid w:val="58916BB8"/>
    <w:rsid w:val="61097545"/>
    <w:rsid w:val="63AF6059"/>
    <w:rsid w:val="64952777"/>
    <w:rsid w:val="72FA0A90"/>
    <w:rsid w:val="76C9067C"/>
    <w:rsid w:val="789727BD"/>
    <w:rsid w:val="79AC2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B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36B6E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3853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531C"/>
    <w:rPr>
      <w:kern w:val="2"/>
      <w:sz w:val="18"/>
      <w:szCs w:val="18"/>
    </w:rPr>
  </w:style>
  <w:style w:type="paragraph" w:styleId="a5">
    <w:name w:val="footer"/>
    <w:basedOn w:val="a"/>
    <w:link w:val="Char0"/>
    <w:rsid w:val="003853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53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273</Words>
  <Characters>1561</Characters>
  <Application>Microsoft Office Word</Application>
  <DocSecurity>0</DocSecurity>
  <Lines>13</Lines>
  <Paragraphs>3</Paragraphs>
  <ScaleCrop>false</ScaleCrop>
  <Company>Lenovo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关彬</cp:lastModifiedBy>
  <cp:revision>9</cp:revision>
  <dcterms:created xsi:type="dcterms:W3CDTF">2014-10-29T12:08:00Z</dcterms:created>
  <dcterms:modified xsi:type="dcterms:W3CDTF">2022-08-25T07:56:00Z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594D4116855D4657A459731C0068F3E8</vt:lpwstr>
  </property>
</Properties>
</file>