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0"/>
          <w:szCs w:val="4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  <w:t>关于上海体育学院研究生导师遴选工作的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eastAsia="zh-CN"/>
        </w:rPr>
        <w:t>通知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各位老师：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上海体育学院的研究生导师遴选工作已经启动，请我校有意向并且符合条件的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老师</w:t>
      </w:r>
      <w:r>
        <w:rPr>
          <w:rFonts w:hint="eastAsia" w:ascii="仿宋" w:hAnsi="仿宋" w:eastAsia="仿宋" w:cs="仿宋"/>
          <w:sz w:val="32"/>
          <w:szCs w:val="32"/>
        </w:rPr>
        <w:t>积极进行申报，现将具体工作安排通知如下： 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一、遴选条件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     新增研究生导师的遴选工作依据《上海体育学院遴选硕士研究生指导教师实施细则》上体院院字[2017]56号、《上海体育学院遴选博士研究生指导教师实施办法》上体院院字[2019]84号文件要求执行。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下载网址：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"http://yjsc.sus.edu.cn/jjlhh1/jjlhh41.htm"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http://yjsc.sus.edu.cn/jjlhh1/jjlhh41.htm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二、申报流程   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1、</w:t>
      </w:r>
      <w:r>
        <w:rPr>
          <w:rFonts w:hint="eastAsia" w:ascii="仿宋" w:hAnsi="仿宋" w:eastAsia="仿宋" w:cs="仿宋"/>
          <w:sz w:val="32"/>
          <w:szCs w:val="32"/>
        </w:rPr>
        <w:t>申请人填写相应类别的的导师申报表，准备近三年符合条件的科研成果材料一份，同时，申报人须提供《申报表》和《导师申报数据库》，具体材料下载网址：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"http://yjsc.sus.edu.cn/info/1734/4665.htm（上海体育学院研究生处）。"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</w:rPr>
        <w:t>http://yjsc.sus.edu.cn/info/1734/4665.htm（上海体育学院研究生处）。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2.申请人将</w:t>
      </w:r>
      <w:r>
        <w:rPr>
          <w:rFonts w:hint="eastAsia" w:ascii="仿宋" w:hAnsi="仿宋" w:eastAsia="仿宋" w:cs="仿宋"/>
          <w:sz w:val="32"/>
          <w:szCs w:val="32"/>
        </w:rPr>
        <w:t>《申报表》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《导师申报数据库》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近三年符合条件的科研成果材料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的电子版和纸质版于</w:t>
      </w:r>
      <w:r>
        <w:rPr>
          <w:rFonts w:hint="eastAsia" w:ascii="仿宋" w:hAnsi="仿宋" w:eastAsia="仿宋" w:cs="仿宋"/>
          <w:sz w:val="32"/>
          <w:szCs w:val="32"/>
        </w:rPr>
        <w:t>2020年6月5日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:00点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前报送研究生部教育管理科，</w:t>
      </w:r>
      <w:r>
        <w:rPr>
          <w:rFonts w:hint="eastAsia" w:ascii="仿宋" w:hAnsi="仿宋" w:eastAsia="仿宋" w:cs="仿宋"/>
          <w:sz w:val="32"/>
          <w:szCs w:val="32"/>
        </w:rPr>
        <w:t>接收邮箱为：534236067@qq.com. 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提交资料</w:t>
      </w:r>
      <w:r>
        <w:rPr>
          <w:rFonts w:hint="eastAsia" w:ascii="仿宋" w:hAnsi="仿宋" w:eastAsia="仿宋" w:cs="仿宋"/>
          <w:sz w:val="32"/>
          <w:szCs w:val="32"/>
        </w:rPr>
        <w:t>注意事项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1、科研成果认定时间要求：2017年6月1日-2020年6月10日。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2、申请材料格式要求：所有符合条件的科研成果材料及申报书合并成一个PDF版电子文件。文件命名规则：姓名(单位)+硕/博导申报材料。例：张三（上海体育学院）硕导申报材料。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遴选工作纪律：申请者提交的有关材料必须实事求是，凡弄虚作假者，一经查实，将取消其申请资格，按《上海体育学院学术行为规范及违规处理办法》（上体院院字〔2016〕59号）进行处理，并通报申报人所在单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4、其他未尽事宜，请直接与研究生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</w:t>
      </w:r>
      <w:r>
        <w:rPr>
          <w:rFonts w:hint="eastAsia" w:ascii="仿宋" w:hAnsi="仿宋" w:eastAsia="仿宋" w:cs="仿宋"/>
          <w:sz w:val="32"/>
          <w:szCs w:val="32"/>
        </w:rPr>
        <w:t>联系。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西安体育学院研究生部</w:t>
      </w:r>
    </w:p>
    <w:p>
      <w:pPr>
        <w:ind w:firstLine="4480" w:firstLineChars="1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二〇二〇年六月三日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B361E"/>
    <w:rsid w:val="203B361E"/>
    <w:rsid w:val="3A5039F9"/>
    <w:rsid w:val="73992B9B"/>
    <w:rsid w:val="7E7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2020-06-03T03:52:00Z</dcterms:created>
  <dc:creator>Administrator</dc:creator>
  <cp:lastModifiedBy>Administrator</cp:lastModifiedBy>
  <dcterms:modified xsi:type="dcterms:W3CDTF">2020-06-03T08:06:41Z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