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pacing w:val="0"/>
          <w:w w:val="100"/>
          <w:position w:val="0"/>
          <w:sz w:val="44"/>
          <w:szCs w:val="44"/>
        </w:rPr>
      </w:pPr>
      <w:bookmarkStart w:id="0" w:name="bookmark4"/>
      <w:bookmarkStart w:id="1" w:name="bookmark5"/>
      <w:bookmarkStart w:id="2" w:name="bookmark3"/>
      <w:r>
        <w:rPr>
          <w:color w:val="000000"/>
          <w:spacing w:val="0"/>
          <w:w w:val="100"/>
          <w:position w:val="0"/>
          <w:sz w:val="44"/>
          <w:szCs w:val="44"/>
        </w:rPr>
        <w:t>关于做好</w:t>
      </w:r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t>2023年</w:t>
      </w:r>
      <w:r>
        <w:rPr>
          <w:color w:val="000000"/>
          <w:spacing w:val="0"/>
          <w:w w:val="100"/>
          <w:position w:val="0"/>
          <w:sz w:val="44"/>
          <w:szCs w:val="44"/>
        </w:rPr>
        <w:t>全国研究生教育评估监测专家库</w:t>
      </w:r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eastAsia="zh-CN"/>
        </w:rPr>
        <w:t>更新与报送</w:t>
      </w:r>
      <w:r>
        <w:rPr>
          <w:color w:val="000000"/>
          <w:spacing w:val="0"/>
          <w:w w:val="100"/>
          <w:position w:val="0"/>
          <w:sz w:val="44"/>
          <w:szCs w:val="44"/>
        </w:rPr>
        <w:t>的通知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leftChars="0" w:right="0" w:firstLine="0" w:firstLineChars="0"/>
        <w:jc w:val="both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研究生导师：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接教育部学位与研究生教育发展中心通知，</w:t>
      </w:r>
      <w:r>
        <w:rPr>
          <w:color w:val="000000"/>
          <w:spacing w:val="0"/>
          <w:w w:val="100"/>
          <w:position w:val="0"/>
        </w:rPr>
        <w:t>全国研究生教育评估监测专家库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更新与报送</w:t>
      </w:r>
      <w:r>
        <w:rPr>
          <w:color w:val="000000"/>
          <w:spacing w:val="0"/>
          <w:w w:val="100"/>
          <w:position w:val="0"/>
        </w:rPr>
        <w:t>工作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现已开始，</w:t>
      </w:r>
      <w:r>
        <w:rPr>
          <w:color w:val="000000"/>
          <w:spacing w:val="0"/>
          <w:w w:val="100"/>
          <w:position w:val="0"/>
        </w:rPr>
        <w:t>就有关事宜通知如下：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38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专家库建设是保证研究生教育评估监测工作质量的基础性工程，专家库将用于博士硕士学位论文抽检、专业学位水平评估、学科评估等工作。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60" w:lineRule="exact"/>
        <w:ind w:left="0" w:right="0" w:firstLine="680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2.申报要求：已经进库的专家本次不再申报。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申报进库</w:t>
      </w:r>
      <w:r>
        <w:rPr>
          <w:color w:val="000000"/>
          <w:spacing w:val="0"/>
          <w:w w:val="100"/>
          <w:position w:val="0"/>
        </w:rPr>
        <w:t>专家应政治立场坚定、作风正派、愿意承担研究生教育评估监测任务，是本单位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未进库的</w:t>
      </w:r>
      <w:r>
        <w:rPr>
          <w:color w:val="000000"/>
          <w:spacing w:val="0"/>
          <w:w w:val="100"/>
          <w:position w:val="0"/>
        </w:rPr>
        <w:t>博士研究生指导教师或硕士研究生指导教师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，请填写《专家信息汇总表》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（</w:t>
      </w:r>
      <w:r>
        <w:rPr>
          <w:rFonts w:hint="eastAsia"/>
          <w:color w:val="FF0000"/>
          <w:spacing w:val="0"/>
          <w:w w:val="100"/>
          <w:position w:val="0"/>
          <w:lang w:val="en-US" w:eastAsia="zh-CN"/>
        </w:rPr>
        <w:t>表头字段背景色为黄色表示必填项、橙色为二选一必填项、灰色为选填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38" w:lineRule="exact"/>
        <w:ind w:left="0" w:leftChars="0" w:right="0" w:firstLine="600" w:firstLineChars="20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fldChar w:fldCharType="begin"/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instrText xml:space="preserve"> HYPERLINK "mailto:4.有意向申报的老师请在2020年7月5日前将附件1填写完整发送534236067@QQ.com邮箱，填报附件1的字段信息严格按照附件3填写。" </w:instrTex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fldChar w:fldCharType="separate"/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3.各位老师请在2023年3月5日前将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《专家信息汇总表》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填写完整发送534236067@QQ.com邮箱，填报字段信息严格按照汇总表下方sheet栏附件3填写。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fldChar w:fldCharType="end"/>
      </w:r>
      <w:bookmarkStart w:id="3" w:name="_GoBack"/>
      <w:bookmarkEnd w:id="3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38" w:lineRule="exact"/>
        <w:ind w:left="0" w:right="0" w:firstLine="68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逾期不再受理！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60" w:lineRule="exact"/>
        <w:ind w:left="0" w:right="0" w:firstLine="68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60" w:lineRule="exact"/>
        <w:ind w:left="0" w:right="0" w:firstLine="68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67"/>
        </w:tabs>
        <w:bidi w:val="0"/>
        <w:spacing w:before="0" w:after="0" w:line="560" w:lineRule="exact"/>
        <w:ind w:left="0" w:right="0" w:firstLine="5760" w:firstLineChars="192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研究生部</w:t>
      </w:r>
    </w:p>
    <w:p>
      <w:pPr>
        <w:ind w:firstLine="5250" w:firstLineChars="2500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二〇二三年二月二十七日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cyNTdjNGE2YTEwNDcyMGUyYWQzNGM5ZjNjNmQifQ=="/>
  </w:docVars>
  <w:rsids>
    <w:rsidRoot w:val="030D59D7"/>
    <w:rsid w:val="030D59D7"/>
    <w:rsid w:val="038E6B74"/>
    <w:rsid w:val="07314DB1"/>
    <w:rsid w:val="077D4F8A"/>
    <w:rsid w:val="12C073D8"/>
    <w:rsid w:val="13182A02"/>
    <w:rsid w:val="18242A13"/>
    <w:rsid w:val="45142045"/>
    <w:rsid w:val="52D7336D"/>
    <w:rsid w:val="58653812"/>
    <w:rsid w:val="62C2057F"/>
    <w:rsid w:val="6D0B0695"/>
    <w:rsid w:val="7F3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395</Characters>
  <Lines>0</Lines>
  <Paragraphs>0</Paragraphs>
  <TotalTime>13</TotalTime>
  <ScaleCrop>false</ScaleCrop>
  <LinksUpToDate>false</LinksUpToDate>
  <CharactersWithSpaces>396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2020-07-01T08:56:00Z</dcterms:created>
  <dc:creator>Administrator</dc:creator>
  <cp:lastModifiedBy>Jessica糖糖 </cp:lastModifiedBy>
  <dcterms:modified xsi:type="dcterms:W3CDTF">2023-02-27T02:45:01Z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AA36474204D44CB3A5C8772225386426</vt:lpwstr>
  </property>
</Properties>
</file>