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8CF" w:themeColor="background1"/>
  <w:body>
    <w:p w:rsidR="008116E5" w:rsidRDefault="00DF22CC" w:rsidP="008116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-478790</wp:posOffset>
                </wp:positionV>
                <wp:extent cx="6766560" cy="76200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6E5" w:rsidRPr="00412CB4" w:rsidRDefault="008116E5" w:rsidP="008116E5">
                            <w:pPr>
                              <w:snapToGrid w:val="0"/>
                              <w:jc w:val="center"/>
                              <w:rPr>
                                <w:rFonts w:ascii="方正小标宋简体" w:eastAsia="方正小标宋简体" w:hAnsi="黑体"/>
                                <w:snapToGrid w:val="0"/>
                                <w:color w:val="FF0000"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412CB4">
                              <w:rPr>
                                <w:rFonts w:ascii="方正小标宋简体" w:eastAsia="方正小标宋简体" w:hAnsi="黑体" w:hint="eastAsia"/>
                                <w:snapToGrid w:val="0"/>
                                <w:color w:val="FF0000"/>
                                <w:kern w:val="0"/>
                                <w:sz w:val="68"/>
                                <w:szCs w:val="68"/>
                              </w:rPr>
                              <w:t>西安体育学院</w:t>
                            </w:r>
                            <w:r w:rsidR="00412CB4" w:rsidRPr="00412CB4">
                              <w:rPr>
                                <w:rFonts w:ascii="方正小标宋简体" w:eastAsia="方正小标宋简体" w:hAnsi="黑体" w:hint="eastAsia"/>
                                <w:snapToGrid w:val="0"/>
                                <w:color w:val="FF0000"/>
                                <w:kern w:val="0"/>
                                <w:sz w:val="68"/>
                                <w:szCs w:val="68"/>
                              </w:rPr>
                              <w:t>党委</w:t>
                            </w:r>
                            <w:r w:rsidR="00412CB4" w:rsidRPr="00412CB4">
                              <w:rPr>
                                <w:rFonts w:ascii="方正小标宋简体" w:eastAsia="方正小标宋简体" w:hAnsi="黑体"/>
                                <w:snapToGrid w:val="0"/>
                                <w:color w:val="FF0000"/>
                                <w:kern w:val="0"/>
                                <w:sz w:val="68"/>
                                <w:szCs w:val="68"/>
                              </w:rPr>
                              <w:t>教师工作部</w:t>
                            </w:r>
                          </w:p>
                          <w:p w:rsidR="00BD14EE" w:rsidRPr="00857592" w:rsidRDefault="00BD14EE" w:rsidP="008116E5">
                            <w:pPr>
                              <w:snapToGrid w:val="0"/>
                              <w:jc w:val="center"/>
                              <w:rPr>
                                <w:rFonts w:ascii="方正小标宋简体" w:eastAsia="方正小标宋简体" w:hAnsi="黑体"/>
                                <w:snapToGrid w:val="0"/>
                                <w:color w:val="FF0000"/>
                                <w:spacing w:val="-6"/>
                                <w:kern w:val="0"/>
                                <w:sz w:val="68"/>
                                <w:szCs w:val="6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8.2pt;margin-top:-37.7pt;width:532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" filled="f" stroked="f" strokeweight=".5pt">
                <v:textbox>
                  <w:txbxContent>
                    <w:p w:rsidR="008116E5" w:rsidRPr="00412CB4" w:rsidRDefault="008116E5" w:rsidP="008116E5">
                      <w:pPr>
                        <w:snapToGrid w:val="0"/>
                        <w:jc w:val="center"/>
                        <w:rPr>
                          <w:rFonts w:ascii="方正小标宋简体" w:eastAsia="方正小标宋简体" w:hAnsi="黑体"/>
                          <w:snapToGrid w:val="0"/>
                          <w:color w:val="FF0000"/>
                          <w:kern w:val="0"/>
                          <w:sz w:val="68"/>
                          <w:szCs w:val="68"/>
                        </w:rPr>
                      </w:pPr>
                      <w:r w:rsidRPr="00412CB4">
                        <w:rPr>
                          <w:rFonts w:ascii="方正小标宋简体" w:eastAsia="方正小标宋简体" w:hAnsi="黑体" w:hint="eastAsia"/>
                          <w:snapToGrid w:val="0"/>
                          <w:color w:val="FF0000"/>
                          <w:kern w:val="0"/>
                          <w:sz w:val="68"/>
                          <w:szCs w:val="68"/>
                        </w:rPr>
                        <w:t>西安体育学院</w:t>
                      </w:r>
                      <w:r w:rsidR="00412CB4" w:rsidRPr="00412CB4">
                        <w:rPr>
                          <w:rFonts w:ascii="方正小标宋简体" w:eastAsia="方正小标宋简体" w:hAnsi="黑体" w:hint="eastAsia"/>
                          <w:snapToGrid w:val="0"/>
                          <w:color w:val="FF0000"/>
                          <w:kern w:val="0"/>
                          <w:sz w:val="68"/>
                          <w:szCs w:val="68"/>
                        </w:rPr>
                        <w:t>党委</w:t>
                      </w:r>
                      <w:r w:rsidR="00412CB4" w:rsidRPr="00412CB4">
                        <w:rPr>
                          <w:rFonts w:ascii="方正小标宋简体" w:eastAsia="方正小标宋简体" w:hAnsi="黑体"/>
                          <w:snapToGrid w:val="0"/>
                          <w:color w:val="FF0000"/>
                          <w:kern w:val="0"/>
                          <w:sz w:val="68"/>
                          <w:szCs w:val="68"/>
                        </w:rPr>
                        <w:t>教师工作部</w:t>
                      </w:r>
                    </w:p>
                    <w:p w:rsidR="00BD14EE" w:rsidRPr="00857592" w:rsidRDefault="00BD14EE" w:rsidP="008116E5">
                      <w:pPr>
                        <w:snapToGrid w:val="0"/>
                        <w:jc w:val="center"/>
                        <w:rPr>
                          <w:rFonts w:ascii="方正小标宋简体" w:eastAsia="方正小标宋简体" w:hAnsi="黑体"/>
                          <w:snapToGrid w:val="0"/>
                          <w:color w:val="FF0000"/>
                          <w:spacing w:val="-6"/>
                          <w:kern w:val="0"/>
                          <w:sz w:val="68"/>
                          <w:szCs w:val="6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6E5">
        <w:rPr>
          <w:rFonts w:hint="eastAsia"/>
        </w:rPr>
        <w:t xml:space="preserve">      </w:t>
      </w:r>
    </w:p>
    <w:p w:rsidR="008116E5" w:rsidRDefault="00DF22CC" w:rsidP="008116E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1686559</wp:posOffset>
                </wp:positionV>
                <wp:extent cx="5659120" cy="0"/>
                <wp:effectExtent l="0" t="0" r="1778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49672" id="直接连接符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1.8pt,132.8pt" to="443.8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" strokecolor="red" strokeweight="1pt">
                <o:lock v:ext="edit" shapetype="f"/>
                <w10:wrap anchory="page"/>
              </v:line>
            </w:pict>
          </mc:Fallback>
        </mc:AlternateContent>
      </w:r>
    </w:p>
    <w:p w:rsidR="001C54F2" w:rsidRPr="00FA18C0" w:rsidRDefault="00DF22CC" w:rsidP="00FA18C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1757679</wp:posOffset>
                </wp:positionV>
                <wp:extent cx="5659120" cy="0"/>
                <wp:effectExtent l="0" t="0" r="1778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1FBC2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1.8pt,138.4pt" to="443.8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" strokecolor="red" strokeweight="1pt">
                <o:lock v:ext="edit" shapetype="f"/>
                <w10:wrap anchory="page"/>
              </v:line>
            </w:pict>
          </mc:Fallback>
        </mc:AlternateContent>
      </w:r>
    </w:p>
    <w:p w:rsidR="009C35C0" w:rsidRDefault="00886EB4" w:rsidP="009C35C0">
      <w:pPr>
        <w:snapToGrid w:val="0"/>
        <w:spacing w:line="560" w:lineRule="exact"/>
        <w:jc w:val="center"/>
      </w:pPr>
      <w:r w:rsidRPr="008116E5">
        <w:rPr>
          <w:rFonts w:hint="eastAsia"/>
        </w:rPr>
        <w:t xml:space="preserve"> </w:t>
      </w:r>
    </w:p>
    <w:p w:rsidR="009C35C0" w:rsidRPr="009C35C0" w:rsidRDefault="009C35C0" w:rsidP="009C35C0">
      <w:pPr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 w:rsidRPr="009C35C0"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关于开展</w:t>
      </w:r>
      <w:r w:rsidRPr="009C35C0"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2021年高校教师教育</w:t>
      </w:r>
    </w:p>
    <w:p w:rsidR="009C35C0" w:rsidRPr="009C35C0" w:rsidRDefault="009C35C0" w:rsidP="009C35C0">
      <w:pPr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C35C0"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教学能力提升网络培训的通知</w:t>
      </w:r>
    </w:p>
    <w:p w:rsidR="009C35C0" w:rsidRDefault="009C35C0" w:rsidP="009C35C0">
      <w:pPr>
        <w:snapToGrid w:val="0"/>
        <w:spacing w:line="339" w:lineRule="auto"/>
        <w:rPr>
          <w:rFonts w:ascii="仿宋_GB2312" w:eastAsia="仿宋_GB2312" w:hAnsi="Times New Roman"/>
          <w:color w:val="000000"/>
          <w:sz w:val="32"/>
          <w:szCs w:val="32"/>
        </w:rPr>
      </w:pPr>
    </w:p>
    <w:p w:rsidR="009C35C0" w:rsidRPr="009C35C0" w:rsidRDefault="009C35C0" w:rsidP="009C35C0">
      <w:pPr>
        <w:snapToGrid w:val="0"/>
        <w:spacing w:line="339" w:lineRule="auto"/>
        <w:rPr>
          <w:rFonts w:ascii="仿宋_GB2312" w:eastAsia="仿宋_GB2312" w:hAnsi="Times New Roman"/>
          <w:color w:val="000000"/>
          <w:sz w:val="32"/>
          <w:szCs w:val="32"/>
        </w:rPr>
      </w:pP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各二级学院:</w:t>
      </w:r>
    </w:p>
    <w:p w:rsidR="009C35C0" w:rsidRPr="009C35C0" w:rsidRDefault="009C35C0" w:rsidP="009C35C0">
      <w:pPr>
        <w:snapToGrid w:val="0"/>
        <w:spacing w:line="339" w:lineRule="auto"/>
        <w:ind w:firstLineChars="200" w:firstLine="600"/>
        <w:rPr>
          <w:rFonts w:ascii="仿宋_GB2312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>为全面贯彻习近平总书记关于教育的重要论述和全国教育大会精神，扎实推进《中共中央</w:t>
      </w: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 xml:space="preserve"> </w:t>
      </w: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>国务院关于全面深化新时代教师队伍建设改革的意见》实施，努力建设一支政治素质过硬、业务能力精湛、育人水平高超的高素质专业化创新型高校教师队伍，根据教育部等六部门《关于加强新时代高校教师队伍建设改革的指导意见》和</w:t>
      </w:r>
      <w:r w:rsidRPr="009C35C0">
        <w:rPr>
          <w:rFonts w:ascii="Times New Roman" w:eastAsia="仿宋_GB2312" w:hAnsi="Times New Roman"/>
          <w:sz w:val="30"/>
          <w:szCs w:val="30"/>
          <w:lang w:val="zh-CN"/>
        </w:rPr>
        <w:t>《</w:t>
      </w: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>陕西教育干部培训中心关于开展</w:t>
      </w: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>2021</w:t>
      </w: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>年高校教师教育教学能力提升网络培训的通知</w:t>
      </w:r>
      <w:r w:rsidRPr="009C35C0">
        <w:rPr>
          <w:rFonts w:ascii="Times New Roman" w:eastAsia="仿宋_GB2312" w:hAnsi="Times New Roman"/>
          <w:sz w:val="30"/>
          <w:szCs w:val="30"/>
          <w:lang w:val="zh-CN"/>
        </w:rPr>
        <w:t>》</w:t>
      </w:r>
      <w:r w:rsidRPr="009C35C0">
        <w:rPr>
          <w:rFonts w:ascii="Times New Roman" w:eastAsia="仿宋_GB2312" w:hAnsi="Times New Roman" w:hint="eastAsia"/>
          <w:sz w:val="30"/>
          <w:szCs w:val="30"/>
          <w:lang w:val="zh-CN"/>
        </w:rPr>
        <w:t>要求，现</w:t>
      </w:r>
      <w:r w:rsidRPr="009C35C0"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val="zh-CN" w:bidi="zh-CN"/>
        </w:rPr>
        <w:t>开展教育教学能力提升专题网络培训。现将有关事项通知如下：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C35C0">
        <w:rPr>
          <w:rFonts w:ascii="Times New Roman" w:eastAsia="黑体" w:hAnsi="Times New Roman" w:hint="eastAsia"/>
          <w:color w:val="000000"/>
          <w:kern w:val="0"/>
          <w:sz w:val="32"/>
          <w:szCs w:val="32"/>
          <w:lang w:val="zh-CN" w:bidi="zh-CN"/>
        </w:rPr>
        <w:t>一、培训目标</w:t>
      </w:r>
    </w:p>
    <w:p w:rsidR="009C35C0" w:rsidRPr="009C35C0" w:rsidRDefault="009C35C0" w:rsidP="009C35C0">
      <w:pPr>
        <w:snapToGrid w:val="0"/>
        <w:spacing w:line="339" w:lineRule="auto"/>
        <w:ind w:firstLineChars="200" w:firstLine="600"/>
        <w:rPr>
          <w:rFonts w:ascii="仿宋_GB2312" w:eastAsia="仿宋_GB2312" w:hAnsi="Times New Roman"/>
          <w:sz w:val="32"/>
          <w:szCs w:val="32"/>
        </w:rPr>
      </w:pPr>
      <w:r w:rsidRPr="009C35C0">
        <w:rPr>
          <w:rFonts w:ascii="仿宋_GB2312" w:eastAsia="仿宋_GB2312" w:hAnsi="Times New Roman" w:hint="eastAsia"/>
          <w:sz w:val="30"/>
          <w:szCs w:val="30"/>
        </w:rPr>
        <w:t>引导我校教师明确立德树人使命，树立良好师德师风，掌握扎实教育教学理论，炼就专业化教学能力，筑牢职业之基；帮助我校教师掌握一流课程和一流专业建设的路径与方法，</w:t>
      </w:r>
      <w:r w:rsidRPr="009C35C0">
        <w:rPr>
          <w:rFonts w:ascii="Times New Roman" w:eastAsia="仿宋_GB2312" w:hAnsi="Times New Roman"/>
          <w:sz w:val="30"/>
          <w:szCs w:val="30"/>
        </w:rPr>
        <w:t>积极探索和实践</w:t>
      </w:r>
      <w:r w:rsidRPr="009C35C0">
        <w:rPr>
          <w:rFonts w:ascii="Times New Roman" w:eastAsia="仿宋_GB2312" w:hAnsi="Times New Roman"/>
          <w:sz w:val="30"/>
          <w:szCs w:val="30"/>
        </w:rPr>
        <w:t>OBE</w:t>
      </w:r>
      <w:r w:rsidRPr="009C35C0">
        <w:rPr>
          <w:rFonts w:ascii="Times New Roman" w:eastAsia="仿宋_GB2312" w:hAnsi="Times New Roman"/>
          <w:sz w:val="30"/>
          <w:szCs w:val="30"/>
        </w:rPr>
        <w:t>、</w:t>
      </w:r>
      <w:r w:rsidRPr="009C35C0">
        <w:rPr>
          <w:rFonts w:ascii="Times New Roman" w:eastAsia="仿宋_GB2312" w:hAnsi="Times New Roman"/>
          <w:sz w:val="30"/>
          <w:szCs w:val="30"/>
        </w:rPr>
        <w:t>BOPPPS</w:t>
      </w:r>
      <w:r w:rsidRPr="009C35C0">
        <w:rPr>
          <w:rFonts w:ascii="Times New Roman" w:eastAsia="仿宋_GB2312" w:hAnsi="Times New Roman"/>
          <w:sz w:val="30"/>
          <w:szCs w:val="30"/>
        </w:rPr>
        <w:t>、以学生为中心等先进教学理念，</w:t>
      </w:r>
      <w:r w:rsidRPr="009C35C0">
        <w:rPr>
          <w:rFonts w:ascii="仿宋_GB2312" w:eastAsia="仿宋_GB2312" w:hAnsi="Times New Roman" w:hint="eastAsia"/>
          <w:sz w:val="30"/>
          <w:szCs w:val="30"/>
        </w:rPr>
        <w:t>不断提升教学改革创新能力，健强发展之翼；促进教师炼就扎实的教研引领能力和科研指导能力，明晰职业规划与专业发展之道，实现职业生涯的可持续发展，铸就卓越</w:t>
      </w:r>
      <w:r w:rsidRPr="009C35C0">
        <w:rPr>
          <w:rFonts w:ascii="仿宋_GB2312" w:eastAsia="仿宋_GB2312" w:hAnsi="Times New Roman" w:hint="eastAsia"/>
          <w:color w:val="000000"/>
          <w:sz w:val="30"/>
          <w:szCs w:val="30"/>
        </w:rPr>
        <w:t>之魂。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C35C0">
        <w:rPr>
          <w:rFonts w:ascii="黑体" w:eastAsia="黑体" w:hAnsi="黑体" w:hint="eastAsia"/>
          <w:color w:val="000000"/>
          <w:sz w:val="32"/>
          <w:szCs w:val="32"/>
        </w:rPr>
        <w:t>二、培训内容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C35C0">
        <w:rPr>
          <w:rFonts w:ascii="仿宋_GB2312" w:eastAsia="仿宋_GB2312" w:hAnsi="Times New Roman" w:hint="eastAsia"/>
          <w:sz w:val="32"/>
          <w:szCs w:val="32"/>
        </w:rPr>
        <w:lastRenderedPageBreak/>
        <w:t>一流课程建设、一流专业建设两个主题培训：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9C35C0">
        <w:rPr>
          <w:rFonts w:ascii="Times New Roman" w:eastAsia="楷体" w:hAnsi="Times New Roman" w:hint="eastAsia"/>
          <w:bCs/>
          <w:sz w:val="32"/>
          <w:szCs w:val="32"/>
        </w:rPr>
        <w:t>1.</w:t>
      </w:r>
      <w:r w:rsidRPr="009C35C0">
        <w:rPr>
          <w:rFonts w:ascii="Times New Roman" w:eastAsia="楷体" w:hAnsi="Times New Roman" w:hint="eastAsia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C35C0">
        <w:rPr>
          <w:rFonts w:ascii="Times New Roman" w:eastAsia="楷体" w:hAnsi="Times New Roman" w:hint="eastAsia"/>
          <w:bCs/>
          <w:sz w:val="32"/>
          <w:szCs w:val="32"/>
        </w:rPr>
        <w:instrText>ADDIN CNKISM.UserStyle</w:instrText>
      </w:r>
      <w:r w:rsidRPr="009C35C0">
        <w:rPr>
          <w:rFonts w:ascii="Times New Roman" w:eastAsia="楷体" w:hAnsi="Times New Roman" w:hint="eastAsia"/>
          <w:bCs/>
          <w:sz w:val="32"/>
          <w:szCs w:val="32"/>
        </w:rPr>
      </w:r>
      <w:r w:rsidRPr="009C35C0">
        <w:rPr>
          <w:rFonts w:ascii="Times New Roman" w:eastAsia="楷体" w:hAnsi="Times New Roman" w:hint="eastAsia"/>
          <w:bCs/>
          <w:sz w:val="32"/>
          <w:szCs w:val="32"/>
        </w:rPr>
        <w:fldChar w:fldCharType="end"/>
      </w:r>
      <w:r w:rsidRPr="009C35C0">
        <w:rPr>
          <w:rFonts w:ascii="Times New Roman" w:eastAsia="楷体" w:hAnsi="Times New Roman" w:hint="eastAsia"/>
          <w:bCs/>
          <w:sz w:val="32"/>
          <w:szCs w:val="32"/>
        </w:rPr>
        <w:t>一流课程建设与申报专题培训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/>
          <w:sz w:val="32"/>
          <w:szCs w:val="32"/>
        </w:rPr>
        <w:t>主要包括：一流课程建设的理论基础、一流课程建设的基本范式、一流课程建设的实现路径、一流课程的核心要素与评价标准、一流课程的申报与审评等模块（见附件</w:t>
      </w:r>
      <w:r w:rsidRPr="009C35C0">
        <w:rPr>
          <w:rFonts w:ascii="Times New Roman" w:eastAsia="仿宋_GB2312" w:hAnsi="Times New Roman"/>
          <w:sz w:val="32"/>
          <w:szCs w:val="32"/>
        </w:rPr>
        <w:t>1</w:t>
      </w:r>
      <w:r w:rsidRPr="009C35C0">
        <w:rPr>
          <w:rFonts w:ascii="Times New Roman" w:eastAsia="仿宋_GB2312" w:hAnsi="Times New Roman"/>
          <w:sz w:val="32"/>
          <w:szCs w:val="32"/>
        </w:rPr>
        <w:t>）。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9C35C0">
        <w:rPr>
          <w:rFonts w:ascii="Times New Roman" w:eastAsia="楷体" w:hAnsi="Times New Roman"/>
          <w:bCs/>
          <w:sz w:val="32"/>
          <w:szCs w:val="32"/>
        </w:rPr>
        <w:t>2</w:t>
      </w:r>
      <w:r w:rsidRPr="009C35C0">
        <w:rPr>
          <w:rFonts w:ascii="Times New Roman" w:eastAsia="楷体" w:hAnsi="Times New Roman" w:hint="eastAsia"/>
          <w:bCs/>
          <w:sz w:val="32"/>
          <w:szCs w:val="32"/>
        </w:rPr>
        <w:t>.</w:t>
      </w:r>
      <w:r w:rsidRPr="009C35C0">
        <w:rPr>
          <w:rFonts w:ascii="Times New Roman" w:eastAsia="楷体" w:hAnsi="Times New Roman" w:hint="eastAsia"/>
          <w:bCs/>
          <w:sz w:val="32"/>
          <w:szCs w:val="32"/>
        </w:rPr>
        <w:t>一流专业建设与申报专题培训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/>
          <w:sz w:val="32"/>
          <w:szCs w:val="32"/>
        </w:rPr>
        <w:t>主要包括：</w:t>
      </w:r>
      <w:r w:rsidRPr="009C35C0">
        <w:rPr>
          <w:rFonts w:ascii="仿宋_GB2312" w:eastAsia="仿宋_GB2312" w:hAnsi="Times New Roman" w:hint="eastAsia"/>
          <w:sz w:val="32"/>
          <w:szCs w:val="32"/>
        </w:rPr>
        <w:t>“四新”建设要求与专业发展趋势、一流专业建设的基本路径与方法、一流专业建设成果培育与申报、一流专业评估与认证等内容</w:t>
      </w:r>
      <w:r w:rsidRPr="009C35C0">
        <w:rPr>
          <w:rFonts w:ascii="Times New Roman" w:eastAsia="仿宋_GB2312" w:hAnsi="Times New Roman"/>
          <w:sz w:val="32"/>
          <w:szCs w:val="32"/>
        </w:rPr>
        <w:t>（见附件</w:t>
      </w:r>
      <w:r w:rsidRPr="009C35C0">
        <w:rPr>
          <w:rFonts w:ascii="Times New Roman" w:eastAsia="仿宋_GB2312" w:hAnsi="Times New Roman"/>
          <w:sz w:val="32"/>
          <w:szCs w:val="32"/>
        </w:rPr>
        <w:t>2</w:t>
      </w:r>
      <w:r w:rsidRPr="009C35C0">
        <w:rPr>
          <w:rFonts w:ascii="Times New Roman" w:eastAsia="仿宋_GB2312" w:hAnsi="Times New Roman"/>
          <w:sz w:val="32"/>
          <w:szCs w:val="32"/>
        </w:rPr>
        <w:t>）。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黑体" w:hAnsi="黑体"/>
          <w:color w:val="000000"/>
          <w:sz w:val="32"/>
          <w:szCs w:val="32"/>
        </w:rPr>
      </w:pPr>
      <w:r w:rsidRPr="009C35C0">
        <w:rPr>
          <w:rFonts w:ascii="Times New Roman" w:eastAsia="黑体" w:hAnsi="黑体" w:hint="eastAsia"/>
          <w:color w:val="000000"/>
          <w:sz w:val="32"/>
          <w:szCs w:val="32"/>
        </w:rPr>
        <w:t>三</w:t>
      </w:r>
      <w:r w:rsidRPr="009C35C0">
        <w:rPr>
          <w:rFonts w:ascii="Times New Roman" w:eastAsia="黑体" w:hAnsi="黑体"/>
          <w:color w:val="000000"/>
          <w:sz w:val="32"/>
          <w:szCs w:val="32"/>
        </w:rPr>
        <w:t>、培训时间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 w:hint="eastAsia"/>
          <w:sz w:val="32"/>
          <w:szCs w:val="32"/>
        </w:rPr>
        <w:t>2</w:t>
      </w:r>
      <w:r w:rsidRPr="009C35C0">
        <w:rPr>
          <w:rFonts w:ascii="Times New Roman" w:eastAsia="仿宋_GB2312" w:hAnsi="Times New Roman"/>
          <w:sz w:val="32"/>
          <w:szCs w:val="32"/>
        </w:rPr>
        <w:t>021</w:t>
      </w:r>
      <w:r w:rsidRPr="009C35C0">
        <w:rPr>
          <w:rFonts w:ascii="Times New Roman" w:eastAsia="仿宋_GB2312" w:hAnsi="Times New Roman" w:hint="eastAsia"/>
          <w:sz w:val="32"/>
          <w:szCs w:val="32"/>
        </w:rPr>
        <w:t>年</w:t>
      </w:r>
      <w:r w:rsidRPr="009C35C0">
        <w:rPr>
          <w:rFonts w:ascii="Times New Roman" w:eastAsia="仿宋_GB2312" w:hAnsi="Times New Roman" w:hint="eastAsia"/>
          <w:sz w:val="32"/>
          <w:szCs w:val="32"/>
        </w:rPr>
        <w:t>11</w:t>
      </w:r>
      <w:r w:rsidRPr="009C35C0">
        <w:rPr>
          <w:rFonts w:ascii="Times New Roman" w:eastAsia="仿宋_GB2312" w:hAnsi="Times New Roman" w:hint="eastAsia"/>
          <w:sz w:val="32"/>
          <w:szCs w:val="32"/>
        </w:rPr>
        <w:t>月</w:t>
      </w:r>
      <w:r w:rsidRPr="009C35C0">
        <w:rPr>
          <w:rFonts w:ascii="Times New Roman" w:eastAsia="仿宋_GB2312" w:hAnsi="Times New Roman"/>
          <w:sz w:val="32"/>
          <w:szCs w:val="32"/>
        </w:rPr>
        <w:t>到</w:t>
      </w:r>
      <w:r w:rsidRPr="009C35C0">
        <w:rPr>
          <w:rFonts w:ascii="Times New Roman" w:eastAsia="仿宋_GB2312" w:hAnsi="Times New Roman" w:hint="eastAsia"/>
          <w:sz w:val="32"/>
          <w:szCs w:val="32"/>
        </w:rPr>
        <w:t>2022</w:t>
      </w:r>
      <w:r w:rsidRPr="009C35C0">
        <w:rPr>
          <w:rFonts w:ascii="Times New Roman" w:eastAsia="仿宋_GB2312" w:hAnsi="Times New Roman" w:hint="eastAsia"/>
          <w:sz w:val="32"/>
          <w:szCs w:val="32"/>
        </w:rPr>
        <w:t>年</w:t>
      </w:r>
      <w:r w:rsidRPr="009C35C0">
        <w:rPr>
          <w:rFonts w:ascii="Times New Roman" w:eastAsia="仿宋_GB2312" w:hAnsi="Times New Roman" w:hint="eastAsia"/>
          <w:sz w:val="32"/>
          <w:szCs w:val="32"/>
        </w:rPr>
        <w:t>1</w:t>
      </w:r>
      <w:r w:rsidRPr="009C35C0">
        <w:rPr>
          <w:rFonts w:ascii="Times New Roman" w:eastAsia="仿宋_GB2312" w:hAnsi="Times New Roman" w:hint="eastAsia"/>
          <w:sz w:val="32"/>
          <w:szCs w:val="32"/>
        </w:rPr>
        <w:t>月，</w:t>
      </w:r>
      <w:r w:rsidRPr="009C35C0">
        <w:rPr>
          <w:rFonts w:ascii="Times New Roman" w:eastAsia="仿宋_GB2312" w:hAnsi="Times New Roman"/>
          <w:sz w:val="32"/>
          <w:szCs w:val="32"/>
        </w:rPr>
        <w:t>具体时间以</w:t>
      </w:r>
      <w:r w:rsidRPr="009C35C0">
        <w:rPr>
          <w:rFonts w:ascii="Times New Roman" w:eastAsia="仿宋_GB2312" w:hAnsi="Times New Roman" w:hint="eastAsia"/>
          <w:sz w:val="32"/>
          <w:szCs w:val="32"/>
        </w:rPr>
        <w:t>培训</w:t>
      </w:r>
      <w:r w:rsidRPr="009C35C0">
        <w:rPr>
          <w:rFonts w:ascii="Times New Roman" w:eastAsia="仿宋_GB2312" w:hAnsi="Times New Roman"/>
          <w:sz w:val="32"/>
          <w:szCs w:val="32"/>
        </w:rPr>
        <w:t>通知为准。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C35C0">
        <w:rPr>
          <w:rFonts w:ascii="黑体" w:eastAsia="黑体" w:hAnsi="黑体" w:cs="黑体" w:hint="eastAsia"/>
          <w:sz w:val="32"/>
          <w:szCs w:val="32"/>
        </w:rPr>
        <w:t>四、培训形式</w:t>
      </w:r>
    </w:p>
    <w:p w:rsidR="009C35C0" w:rsidRPr="009C35C0" w:rsidRDefault="009C35C0" w:rsidP="009C35C0">
      <w:pPr>
        <w:snapToGrid w:val="0"/>
        <w:spacing w:line="339" w:lineRule="auto"/>
        <w:ind w:firstLineChars="200" w:firstLine="643"/>
        <w:rPr>
          <w:rFonts w:ascii="Times New Roman" w:eastAsia="仿宋_GB2312" w:hAnsi="Times New Roman"/>
          <w:sz w:val="32"/>
          <w:szCs w:val="32"/>
          <w:u w:color="000000"/>
        </w:rPr>
      </w:pPr>
      <w:r w:rsidRPr="009C35C0">
        <w:rPr>
          <w:rFonts w:ascii="Times New Roman" w:eastAsia="仿宋_GB2312" w:hAnsi="Times New Roman"/>
          <w:b/>
          <w:bCs/>
          <w:sz w:val="32"/>
          <w:szCs w:val="32"/>
          <w:u w:color="000000"/>
        </w:rPr>
        <w:t>1</w:t>
      </w:r>
      <w:r w:rsidRPr="009C35C0">
        <w:rPr>
          <w:rFonts w:ascii="Times New Roman" w:eastAsia="仿宋_GB2312" w:hAnsi="Times New Roman" w:hint="eastAsia"/>
          <w:b/>
          <w:bCs/>
          <w:sz w:val="32"/>
          <w:szCs w:val="32"/>
          <w:u w:color="000000"/>
        </w:rPr>
        <w:t>.</w:t>
      </w:r>
      <w:r w:rsidRPr="009C35C0">
        <w:rPr>
          <w:rFonts w:ascii="Times New Roman" w:eastAsia="仿宋_GB2312" w:hAnsi="Times New Roman" w:hint="eastAsia"/>
          <w:b/>
          <w:bCs/>
          <w:sz w:val="32"/>
          <w:szCs w:val="32"/>
          <w:u w:color="000000"/>
        </w:rPr>
        <w:t>培训平台：</w:t>
      </w:r>
      <w:r w:rsidRPr="009C35C0">
        <w:rPr>
          <w:rFonts w:ascii="Times New Roman" w:eastAsia="仿宋_GB2312" w:hAnsi="Times New Roman" w:hint="eastAsia"/>
          <w:sz w:val="32"/>
          <w:szCs w:val="32"/>
          <w:u w:color="000000"/>
        </w:rPr>
        <w:t>培训依托中国教育干部网络学院（网址：</w:t>
      </w:r>
      <w:r w:rsidRPr="009C35C0">
        <w:rPr>
          <w:rFonts w:ascii="Times New Roman" w:eastAsia="仿宋_GB2312" w:hAnsi="Times New Roman"/>
          <w:sz w:val="32"/>
          <w:szCs w:val="32"/>
          <w:u w:color="000000"/>
        </w:rPr>
        <w:t>www.enaea.edu.cn</w:t>
      </w:r>
      <w:r w:rsidRPr="009C35C0">
        <w:rPr>
          <w:rFonts w:ascii="Times New Roman" w:eastAsia="仿宋_GB2312" w:hAnsi="Times New Roman" w:hint="eastAsia"/>
          <w:sz w:val="32"/>
          <w:szCs w:val="32"/>
          <w:u w:color="000000"/>
        </w:rPr>
        <w:t>）平台组织实施，参训学员在中国教育干部网络学院进行实名注册，登录后使用统一发放的学习卡参加学习（已注册过的学员可直接登录并使用学习卡），也可以直接下载移动客户端（学习公社</w:t>
      </w:r>
      <w:r w:rsidRPr="009C35C0">
        <w:rPr>
          <w:rFonts w:ascii="Times New Roman" w:eastAsia="仿宋_GB2312" w:hAnsi="Times New Roman"/>
          <w:sz w:val="32"/>
          <w:szCs w:val="32"/>
          <w:u w:color="000000"/>
        </w:rPr>
        <w:t>App</w:t>
      </w:r>
      <w:r w:rsidRPr="009C35C0">
        <w:rPr>
          <w:rFonts w:ascii="Times New Roman" w:eastAsia="仿宋_GB2312" w:hAnsi="Times New Roman" w:hint="eastAsia"/>
          <w:sz w:val="32"/>
          <w:szCs w:val="32"/>
          <w:u w:color="000000"/>
        </w:rPr>
        <w:t>）随时登录学习。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3"/>
        <w:rPr>
          <w:rFonts w:ascii="Times New Roman" w:eastAsia="黑体" w:hAnsi="Times New Roman"/>
          <w:sz w:val="32"/>
          <w:szCs w:val="32"/>
        </w:rPr>
      </w:pPr>
      <w:r w:rsidRPr="009C35C0">
        <w:rPr>
          <w:rFonts w:ascii="Times New Roman" w:eastAsia="仿宋_GB2312" w:hAnsi="Times New Roman"/>
          <w:b/>
          <w:bCs/>
          <w:sz w:val="32"/>
          <w:szCs w:val="32"/>
          <w:u w:color="000000"/>
        </w:rPr>
        <w:t>2</w:t>
      </w:r>
      <w:r w:rsidRPr="009C35C0">
        <w:rPr>
          <w:rFonts w:ascii="Times New Roman" w:eastAsia="仿宋_GB2312" w:hAnsi="Times New Roman" w:hint="eastAsia"/>
          <w:b/>
          <w:bCs/>
          <w:sz w:val="32"/>
          <w:szCs w:val="32"/>
          <w:u w:color="000000"/>
        </w:rPr>
        <w:t>.</w:t>
      </w:r>
      <w:r w:rsidRPr="009C35C0">
        <w:rPr>
          <w:rFonts w:ascii="Times New Roman" w:eastAsia="仿宋_GB2312" w:hAnsi="Times New Roman" w:hint="eastAsia"/>
          <w:b/>
          <w:bCs/>
          <w:sz w:val="32"/>
          <w:szCs w:val="32"/>
          <w:u w:color="000000"/>
        </w:rPr>
        <w:t>学习方式与考核：</w:t>
      </w:r>
      <w:r w:rsidRPr="009C35C0">
        <w:rPr>
          <w:rFonts w:ascii="仿宋_GB2312" w:eastAsia="仿宋_GB2312" w:hAnsi="Times New Roman" w:hint="eastAsia"/>
          <w:sz w:val="32"/>
          <w:szCs w:val="32"/>
        </w:rPr>
        <w:t>网络培训主要设置必修与选修课程学习、直播课程学习、班级主题研讨、学习心得撰写等。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C35C0">
        <w:rPr>
          <w:rFonts w:ascii="Times New Roman" w:eastAsia="黑体" w:hAnsi="Times New Roman" w:hint="eastAsia"/>
          <w:sz w:val="32"/>
          <w:szCs w:val="32"/>
        </w:rPr>
        <w:t>五</w:t>
      </w:r>
      <w:r w:rsidRPr="009C35C0">
        <w:rPr>
          <w:rFonts w:ascii="Times New Roman" w:eastAsia="黑体" w:hAnsi="Times New Roman"/>
          <w:sz w:val="32"/>
          <w:szCs w:val="32"/>
        </w:rPr>
        <w:t>、培训费用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C35C0">
        <w:rPr>
          <w:rFonts w:ascii="Times New Roman" w:eastAsia="仿宋_GB2312" w:hAnsi="Times New Roman" w:hint="eastAsia"/>
          <w:sz w:val="32"/>
          <w:szCs w:val="32"/>
        </w:rPr>
        <w:t>培训费用由学校统一承担，不向个人收取费用。费用为</w:t>
      </w:r>
      <w:r w:rsidRPr="009C35C0">
        <w:rPr>
          <w:rFonts w:ascii="Times New Roman" w:eastAsia="仿宋_GB2312" w:hAnsi="Times New Roman" w:hint="eastAsia"/>
          <w:sz w:val="32"/>
          <w:szCs w:val="32"/>
        </w:rPr>
        <w:t>2</w:t>
      </w:r>
      <w:r w:rsidRPr="009C35C0">
        <w:rPr>
          <w:rFonts w:ascii="Times New Roman" w:eastAsia="仿宋_GB2312" w:hAnsi="Times New Roman"/>
          <w:sz w:val="32"/>
          <w:szCs w:val="32"/>
        </w:rPr>
        <w:t>8</w:t>
      </w:r>
      <w:r w:rsidRPr="009C35C0">
        <w:rPr>
          <w:rFonts w:ascii="Times New Roman" w:eastAsia="仿宋_GB2312" w:hAnsi="Times New Roman" w:hint="eastAsia"/>
          <w:sz w:val="32"/>
          <w:szCs w:val="32"/>
        </w:rPr>
        <w:t>0</w:t>
      </w:r>
      <w:r w:rsidRPr="009C35C0">
        <w:rPr>
          <w:rFonts w:ascii="Times New Roman" w:eastAsia="仿宋_GB2312" w:hAnsi="Times New Roman" w:hint="eastAsia"/>
          <w:sz w:val="32"/>
          <w:szCs w:val="32"/>
        </w:rPr>
        <w:t>元</w:t>
      </w:r>
      <w:r w:rsidRPr="009C35C0">
        <w:rPr>
          <w:rFonts w:ascii="Times New Roman" w:eastAsia="仿宋_GB2312" w:hAnsi="Times New Roman" w:hint="eastAsia"/>
          <w:sz w:val="32"/>
          <w:szCs w:val="32"/>
        </w:rPr>
        <w:t>/</w:t>
      </w:r>
      <w:r w:rsidRPr="009C35C0">
        <w:rPr>
          <w:rFonts w:ascii="Times New Roman" w:eastAsia="仿宋_GB2312" w:hAnsi="Times New Roman" w:hint="eastAsia"/>
          <w:sz w:val="32"/>
          <w:szCs w:val="32"/>
        </w:rPr>
        <w:t>人</w:t>
      </w:r>
      <w:r w:rsidRPr="009C35C0">
        <w:rPr>
          <w:rFonts w:ascii="Times New Roman" w:eastAsia="仿宋_GB2312" w:hAnsi="Times New Roman" w:hint="eastAsia"/>
          <w:sz w:val="32"/>
          <w:szCs w:val="32"/>
        </w:rPr>
        <w:t>/</w:t>
      </w:r>
      <w:r w:rsidRPr="009C35C0">
        <w:rPr>
          <w:rFonts w:ascii="Times New Roman" w:eastAsia="仿宋_GB2312" w:hAnsi="Times New Roman" w:hint="eastAsia"/>
          <w:sz w:val="32"/>
          <w:szCs w:val="32"/>
        </w:rPr>
        <w:t>项目。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C35C0">
        <w:rPr>
          <w:rFonts w:ascii="黑体" w:eastAsia="黑体" w:hAnsi="黑体" w:hint="eastAsia"/>
          <w:color w:val="000000"/>
          <w:sz w:val="32"/>
          <w:szCs w:val="32"/>
        </w:rPr>
        <w:lastRenderedPageBreak/>
        <w:t>六、报名事宜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请</w:t>
      </w:r>
      <w:r w:rsidRPr="009C35C0">
        <w:rPr>
          <w:rFonts w:ascii="仿宋_GB2312" w:eastAsia="仿宋_GB2312" w:hAnsi="Times New Roman"/>
          <w:color w:val="000000"/>
          <w:sz w:val="32"/>
          <w:szCs w:val="32"/>
        </w:rPr>
        <w:t>二级学院通知并组织相关</w:t>
      </w: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人员</w:t>
      </w:r>
      <w:r w:rsidRPr="009C35C0">
        <w:rPr>
          <w:rFonts w:ascii="仿宋_GB2312" w:eastAsia="仿宋_GB2312" w:hAnsi="Times New Roman"/>
          <w:color w:val="000000"/>
          <w:sz w:val="32"/>
          <w:szCs w:val="32"/>
        </w:rPr>
        <w:t>统一报名</w:t>
      </w: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，以</w:t>
      </w:r>
      <w:r w:rsidRPr="009C35C0">
        <w:rPr>
          <w:rFonts w:ascii="仿宋_GB2312" w:eastAsia="仿宋_GB2312" w:hAnsi="Times New Roman"/>
          <w:color w:val="000000"/>
          <w:sz w:val="32"/>
          <w:szCs w:val="32"/>
        </w:rPr>
        <w:t>二级学院为单位将报名表</w:t>
      </w: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交</w:t>
      </w:r>
      <w:r w:rsidRPr="009C35C0">
        <w:rPr>
          <w:rFonts w:ascii="仿宋_GB2312" w:eastAsia="仿宋_GB2312" w:hAnsi="Times New Roman"/>
          <w:color w:val="000000"/>
          <w:sz w:val="32"/>
          <w:szCs w:val="32"/>
        </w:rPr>
        <w:t>至</w:t>
      </w: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党委</w:t>
      </w:r>
      <w:r w:rsidRPr="009C35C0">
        <w:rPr>
          <w:rFonts w:ascii="仿宋_GB2312" w:eastAsia="仿宋_GB2312" w:hAnsi="Times New Roman"/>
          <w:color w:val="000000"/>
          <w:sz w:val="32"/>
          <w:szCs w:val="32"/>
        </w:rPr>
        <w:t>教师工作部</w:t>
      </w: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  <w:r w:rsidR="00A1204C">
        <w:rPr>
          <w:rFonts w:ascii="仿宋_GB2312" w:eastAsia="仿宋_GB2312" w:hAnsi="Times New Roman"/>
          <w:color w:val="000000"/>
          <w:sz w:val="32"/>
          <w:szCs w:val="32"/>
        </w:rPr>
        <w:t>截止时间为</w:t>
      </w:r>
      <w:r w:rsidR="00A1204C">
        <w:rPr>
          <w:rFonts w:ascii="仿宋_GB2312" w:eastAsia="仿宋_GB2312" w:hAnsi="Times New Roman" w:hint="eastAsia"/>
          <w:color w:val="000000"/>
          <w:sz w:val="32"/>
          <w:szCs w:val="32"/>
        </w:rPr>
        <w:t>10月15日</w:t>
      </w:r>
      <w:r w:rsidR="00A1204C">
        <w:rPr>
          <w:rFonts w:ascii="仿宋_GB2312" w:eastAsia="仿宋_GB2312" w:hAnsi="Times New Roman"/>
          <w:color w:val="000000"/>
          <w:sz w:val="32"/>
          <w:szCs w:val="32"/>
        </w:rPr>
        <w:t>前。</w:t>
      </w:r>
    </w:p>
    <w:p w:rsidR="009C35C0" w:rsidRPr="009C35C0" w:rsidRDefault="009C35C0" w:rsidP="009C35C0">
      <w:pPr>
        <w:snapToGrid w:val="0"/>
        <w:spacing w:line="339" w:lineRule="auto"/>
        <w:ind w:leftChars="200" w:left="2340" w:hangingChars="600" w:hanging="192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 w:hint="eastAsia"/>
          <w:sz w:val="32"/>
          <w:szCs w:val="32"/>
        </w:rPr>
        <w:t>联系人：李育红</w:t>
      </w:r>
      <w:r w:rsidRPr="009C35C0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A1204C">
        <w:rPr>
          <w:rFonts w:ascii="Times New Roman" w:eastAsia="仿宋_GB2312" w:hAnsi="Times New Roman" w:hint="eastAsia"/>
          <w:sz w:val="32"/>
          <w:szCs w:val="32"/>
        </w:rPr>
        <w:t>联系</w:t>
      </w:r>
      <w:r w:rsidR="00A1204C">
        <w:rPr>
          <w:rFonts w:ascii="Times New Roman" w:eastAsia="仿宋_GB2312" w:hAnsi="Times New Roman"/>
          <w:sz w:val="32"/>
          <w:szCs w:val="32"/>
        </w:rPr>
        <w:t>电话：</w:t>
      </w:r>
      <w:bookmarkStart w:id="0" w:name="_GoBack"/>
      <w:bookmarkEnd w:id="0"/>
      <w:r w:rsidRPr="009C35C0">
        <w:rPr>
          <w:rFonts w:ascii="Times New Roman" w:eastAsia="仿宋_GB2312" w:hAnsi="Times New Roman"/>
          <w:sz w:val="32"/>
          <w:szCs w:val="32"/>
        </w:rPr>
        <w:t>029-88409163</w:t>
      </w:r>
    </w:p>
    <w:p w:rsidR="009C35C0" w:rsidRPr="009C35C0" w:rsidRDefault="009C35C0" w:rsidP="009C35C0">
      <w:pPr>
        <w:snapToGrid w:val="0"/>
        <w:spacing w:line="339" w:lineRule="auto"/>
        <w:ind w:leftChars="200" w:left="2340" w:hangingChars="600" w:hanging="192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/>
          <w:sz w:val="32"/>
          <w:szCs w:val="32"/>
        </w:rPr>
        <w:t>邮</w:t>
      </w:r>
      <w:r w:rsidRPr="009C35C0">
        <w:rPr>
          <w:rFonts w:ascii="Times New Roman" w:eastAsia="仿宋_GB2312" w:hAnsi="Times New Roman"/>
          <w:sz w:val="32"/>
          <w:szCs w:val="32"/>
        </w:rPr>
        <w:t xml:space="preserve">  </w:t>
      </w:r>
      <w:r w:rsidRPr="009C35C0">
        <w:rPr>
          <w:rFonts w:ascii="Times New Roman" w:eastAsia="仿宋_GB2312" w:hAnsi="Times New Roman"/>
          <w:sz w:val="32"/>
          <w:szCs w:val="32"/>
        </w:rPr>
        <w:t>箱：</w:t>
      </w:r>
      <w:r w:rsidRPr="009C35C0">
        <w:rPr>
          <w:rFonts w:ascii="Times New Roman" w:eastAsia="仿宋_GB2312" w:hAnsi="Times New Roman"/>
          <w:sz w:val="32"/>
          <w:szCs w:val="32"/>
        </w:rPr>
        <w:t>332616078</w:t>
      </w:r>
      <w:r w:rsidRPr="009C35C0">
        <w:rPr>
          <w:rFonts w:ascii="Times New Roman" w:eastAsia="仿宋_GB2312" w:hAnsi="Times New Roman" w:hint="eastAsia"/>
          <w:sz w:val="32"/>
          <w:szCs w:val="32"/>
        </w:rPr>
        <w:t>@qq.com</w:t>
      </w: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C35C0">
        <w:rPr>
          <w:rFonts w:ascii="仿宋_GB2312" w:eastAsia="仿宋_GB2312" w:hAnsi="Times New Roman" w:hint="eastAsia"/>
          <w:color w:val="000000"/>
          <w:sz w:val="32"/>
          <w:szCs w:val="32"/>
        </w:rPr>
        <w:t>附件：</w:t>
      </w:r>
      <w:r w:rsidRPr="009C35C0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Pr="009C35C0">
        <w:rPr>
          <w:rFonts w:ascii="Times New Roman" w:eastAsia="仿宋_GB2312" w:hAnsi="Times New Roman"/>
          <w:sz w:val="32"/>
          <w:szCs w:val="32"/>
        </w:rPr>
        <w:t>一流课程建设与申报专题培训</w:t>
      </w:r>
      <w:r w:rsidRPr="009C35C0">
        <w:rPr>
          <w:rFonts w:ascii="Times New Roman" w:eastAsia="仿宋_GB2312" w:hAnsi="Times New Roman"/>
          <w:color w:val="000000"/>
          <w:sz w:val="32"/>
          <w:szCs w:val="32"/>
        </w:rPr>
        <w:t>课程列表</w:t>
      </w:r>
      <w:r w:rsidRPr="009C35C0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9C35C0" w:rsidRPr="009C35C0" w:rsidRDefault="009C35C0" w:rsidP="009C35C0">
      <w:pPr>
        <w:snapToGrid w:val="0"/>
        <w:spacing w:line="339" w:lineRule="auto"/>
        <w:ind w:firstLineChars="500" w:firstLine="1600"/>
        <w:rPr>
          <w:rFonts w:ascii="Times New Roman" w:eastAsia="仿宋_GB2312" w:hAnsi="Times New Roman"/>
          <w:color w:val="000000"/>
          <w:sz w:val="32"/>
          <w:szCs w:val="32"/>
        </w:rPr>
      </w:pPr>
      <w:r w:rsidRPr="009C35C0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9C35C0">
        <w:rPr>
          <w:rFonts w:ascii="Times New Roman" w:eastAsia="仿宋_GB2312" w:hAnsi="Times New Roman"/>
          <w:sz w:val="32"/>
          <w:szCs w:val="32"/>
        </w:rPr>
        <w:t>一流专业建设与申报专题培训</w:t>
      </w:r>
      <w:r w:rsidRPr="009C35C0">
        <w:rPr>
          <w:rFonts w:ascii="Times New Roman" w:eastAsia="仿宋_GB2312" w:hAnsi="Times New Roman"/>
          <w:color w:val="000000"/>
          <w:sz w:val="32"/>
          <w:szCs w:val="32"/>
        </w:rPr>
        <w:t>课程列表</w:t>
      </w:r>
      <w:r w:rsidRPr="009C35C0">
        <w:rPr>
          <w:rFonts w:ascii="Times New Roman" w:eastAsia="仿宋_GB2312" w:hAnsi="Times New Roman" w:hint="eastAsia"/>
          <w:color w:val="000000"/>
          <w:sz w:val="32"/>
          <w:szCs w:val="32"/>
        </w:rPr>
        <w:t>；</w:t>
      </w:r>
    </w:p>
    <w:p w:rsidR="009C35C0" w:rsidRPr="009C35C0" w:rsidRDefault="009C35C0" w:rsidP="009C35C0">
      <w:pPr>
        <w:snapToGrid w:val="0"/>
        <w:spacing w:line="339" w:lineRule="auto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9C35C0">
        <w:rPr>
          <w:rFonts w:ascii="Times New Roman" w:eastAsia="仿宋_GB2312" w:hAnsi="Times New Roman" w:hint="eastAsia"/>
          <w:sz w:val="32"/>
          <w:szCs w:val="32"/>
        </w:rPr>
        <w:t>一</w:t>
      </w:r>
      <w:r w:rsidRPr="009C35C0">
        <w:rPr>
          <w:rFonts w:ascii="Times New Roman" w:eastAsia="仿宋_GB2312" w:hAnsi="Times New Roman"/>
          <w:sz w:val="32"/>
          <w:szCs w:val="32"/>
        </w:rPr>
        <w:t>流课程建设与申报专题培训</w:t>
      </w:r>
      <w:r w:rsidRPr="009C35C0">
        <w:rPr>
          <w:rFonts w:ascii="Times New Roman" w:eastAsia="仿宋_GB2312" w:hAnsi="Times New Roman" w:hint="eastAsia"/>
          <w:sz w:val="32"/>
          <w:szCs w:val="32"/>
        </w:rPr>
        <w:t>班报名表；</w:t>
      </w:r>
    </w:p>
    <w:p w:rsidR="009C35C0" w:rsidRPr="009C35C0" w:rsidRDefault="009C35C0" w:rsidP="009C35C0">
      <w:pPr>
        <w:snapToGrid w:val="0"/>
        <w:spacing w:line="339" w:lineRule="auto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C35C0">
        <w:rPr>
          <w:rFonts w:ascii="Times New Roman" w:eastAsia="仿宋_GB2312" w:hAnsi="Times New Roman"/>
          <w:color w:val="000000"/>
          <w:sz w:val="32"/>
          <w:szCs w:val="32"/>
        </w:rPr>
        <w:t>4.</w:t>
      </w:r>
      <w:r w:rsidRPr="009C35C0">
        <w:rPr>
          <w:rFonts w:ascii="Times New Roman" w:eastAsia="仿宋_GB2312" w:hAnsi="Times New Roman" w:hint="eastAsia"/>
          <w:sz w:val="32"/>
          <w:szCs w:val="32"/>
        </w:rPr>
        <w:t>一</w:t>
      </w:r>
      <w:r w:rsidRPr="009C35C0">
        <w:rPr>
          <w:rFonts w:ascii="Times New Roman" w:eastAsia="仿宋_GB2312" w:hAnsi="Times New Roman"/>
          <w:sz w:val="32"/>
          <w:szCs w:val="32"/>
        </w:rPr>
        <w:t>流专业建设与申报专题培训</w:t>
      </w:r>
      <w:r w:rsidRPr="009C35C0">
        <w:rPr>
          <w:rFonts w:ascii="Times New Roman" w:eastAsia="仿宋_GB2312" w:hAnsi="Times New Roman" w:hint="eastAsia"/>
          <w:sz w:val="32"/>
          <w:szCs w:val="32"/>
        </w:rPr>
        <w:t>班报名表；</w:t>
      </w:r>
    </w:p>
    <w:p w:rsidR="009C35C0" w:rsidRPr="009C35C0" w:rsidRDefault="009C35C0" w:rsidP="009C35C0">
      <w:pPr>
        <w:rPr>
          <w:rFonts w:ascii="Times New Roman" w:eastAsia="仿宋_GB2312" w:hAnsi="Times New Roman"/>
          <w:sz w:val="32"/>
          <w:szCs w:val="32"/>
        </w:rPr>
      </w:pPr>
    </w:p>
    <w:p w:rsidR="009C35C0" w:rsidRPr="009C35C0" w:rsidRDefault="009C35C0" w:rsidP="009C35C0">
      <w:pPr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kern w:val="44"/>
          <w:sz w:val="48"/>
          <w:szCs w:val="48"/>
        </w:rPr>
      </w:pPr>
    </w:p>
    <w:p w:rsidR="009C35C0" w:rsidRPr="009C35C0" w:rsidRDefault="009C35C0" w:rsidP="009C35C0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9C35C0" w:rsidRPr="009C35C0" w:rsidRDefault="009C35C0" w:rsidP="009C35C0">
      <w:pPr>
        <w:spacing w:line="339" w:lineRule="auto"/>
        <w:ind w:firstLineChars="300" w:firstLine="960"/>
        <w:jc w:val="right"/>
        <w:rPr>
          <w:rFonts w:ascii="Times New Roman" w:eastAsia="仿宋_GB2312" w:hAnsi="Times New Roman" w:cs="仿宋_GB2312"/>
          <w:sz w:val="32"/>
          <w:szCs w:val="32"/>
        </w:rPr>
      </w:pPr>
      <w:r w:rsidRPr="009C35C0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 w:rsidRPr="009C35C0">
        <w:rPr>
          <w:rFonts w:ascii="Times New Roman" w:eastAsia="仿宋_GB2312" w:hAnsi="Times New Roman" w:cs="仿宋_GB2312" w:hint="eastAsia"/>
          <w:sz w:val="32"/>
          <w:szCs w:val="32"/>
        </w:rPr>
        <w:t>党委教师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>工作部</w:t>
      </w:r>
    </w:p>
    <w:p w:rsidR="009C35C0" w:rsidRPr="009C35C0" w:rsidRDefault="009C35C0" w:rsidP="009C35C0">
      <w:pPr>
        <w:spacing w:line="339" w:lineRule="auto"/>
        <w:ind w:firstLineChars="300" w:firstLine="960"/>
        <w:jc w:val="right"/>
        <w:rPr>
          <w:rFonts w:ascii="Times New Roman" w:eastAsia="仿宋_GB2312" w:hAnsi="Times New Roman" w:cs="仿宋_GB2312"/>
          <w:sz w:val="32"/>
          <w:szCs w:val="32"/>
        </w:rPr>
      </w:pPr>
      <w:r w:rsidRPr="009C35C0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 w:rsidRPr="009C35C0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 xml:space="preserve"> 20</w:t>
      </w:r>
      <w:r w:rsidRPr="009C35C0">
        <w:rPr>
          <w:rFonts w:ascii="Times New Roman" w:eastAsia="仿宋_GB2312" w:hAnsi="Times New Roman" w:cs="仿宋_GB2312" w:hint="eastAsia"/>
          <w:sz w:val="32"/>
          <w:szCs w:val="32"/>
        </w:rPr>
        <w:t>21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>年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>10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>月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>9</w:t>
      </w:r>
      <w:r w:rsidRPr="009C35C0">
        <w:rPr>
          <w:rFonts w:ascii="Times New Roman" w:eastAsia="仿宋_GB2312" w:hAnsi="Times New Roman" w:cs="仿宋_GB2312"/>
          <w:sz w:val="32"/>
          <w:szCs w:val="32"/>
        </w:rPr>
        <w:t>日</w:t>
      </w:r>
    </w:p>
    <w:p w:rsidR="009C35C0" w:rsidRPr="009C35C0" w:rsidRDefault="009C35C0" w:rsidP="009C35C0">
      <w:pPr>
        <w:rPr>
          <w:rFonts w:ascii="Times New Roman" w:eastAsia="仿宋_GB2312" w:hAnsi="Times New Roman" w:cs="仿宋_GB2312"/>
          <w:sz w:val="32"/>
          <w:szCs w:val="32"/>
        </w:rPr>
      </w:pPr>
      <w:r w:rsidRPr="009C35C0">
        <w:rPr>
          <w:rFonts w:ascii="Times New Roman" w:eastAsia="仿宋_GB2312" w:hAnsi="Times New Roman" w:cs="仿宋_GB2312"/>
          <w:sz w:val="32"/>
          <w:szCs w:val="32"/>
        </w:rPr>
        <w:br w:type="page"/>
      </w:r>
    </w:p>
    <w:p w:rsidR="009C35C0" w:rsidRPr="009C35C0" w:rsidRDefault="009C35C0" w:rsidP="009C35C0">
      <w:pPr>
        <w:snapToGrid w:val="0"/>
        <w:spacing w:line="339" w:lineRule="auto"/>
        <w:rPr>
          <w:rFonts w:ascii="黑体" w:eastAsia="黑体" w:hAnsi="黑体" w:cs="黑体"/>
          <w:sz w:val="32"/>
          <w:szCs w:val="32"/>
        </w:rPr>
      </w:pPr>
      <w:r w:rsidRPr="009C35C0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附件1</w:t>
      </w:r>
    </w:p>
    <w:p w:rsidR="009C35C0" w:rsidRPr="009C35C0" w:rsidRDefault="009C35C0" w:rsidP="009C35C0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9C35C0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一流课程建设与申报专题培训课程列表</w:t>
      </w:r>
    </w:p>
    <w:tbl>
      <w:tblPr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992"/>
        <w:gridCol w:w="2693"/>
        <w:gridCol w:w="993"/>
      </w:tblGrid>
      <w:tr w:rsidR="009C35C0" w:rsidRPr="009C35C0" w:rsidTr="004C6226">
        <w:trPr>
          <w:trHeight w:val="68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课程模块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单位与职务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18"/>
                <w:szCs w:val="18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（分钟）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一流课程建设的理论基础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金课的基本特征与脑科学原理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王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华中师范大学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特聘研究员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13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金课的脑科学原理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：以意义感为前提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王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华中师范大学特聘研究员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50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金课的脑科学原理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2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：以幽默悬念为武器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王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华中师范大学特聘研究员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38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“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导客为主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”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的教学模式原理与实践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冯务中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清华大学教授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60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金课背后的心理学理论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走出心理舒适区原则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李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对外经贸大学副研究员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43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一流课程建设的基本范式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sz w:val="24"/>
                <w:szCs w:val="24"/>
              </w:rPr>
              <w:t>OBE</w:t>
            </w:r>
            <w:r w:rsidRPr="009C35C0">
              <w:rPr>
                <w:rFonts w:ascii="Times New Roman" w:eastAsia="仿宋_GB2312" w:hAnsi="Times New Roman"/>
                <w:color w:val="0D0D0D"/>
                <w:sz w:val="24"/>
                <w:szCs w:val="24"/>
              </w:rPr>
              <w:t>教育教学理念简介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郭江峰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浙江理工大学教学发展中心主任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13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高校金课的基本范式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以学生为中心的教法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李丹青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浙江大学工程师学院教授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52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高校金课的基本范式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以学生为中心的学法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李丹青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浙江大学工程师学院教授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12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以学生为中心的有效教学设计模型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五星教学原理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周付安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北京工商大学讲师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115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金课落地的关键：考试与学习评价创新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邹方东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四川大学教授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102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一流课程建设的实现路径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高校金课的设计与开发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——OBE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导向的反向课程设计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戚世梁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西安欧亚学教师发展中心原主任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57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sz w:val="24"/>
                <w:szCs w:val="24"/>
              </w:rPr>
              <w:t>OBE</w:t>
            </w:r>
            <w:r w:rsidRPr="009C35C0">
              <w:rPr>
                <w:rFonts w:ascii="Times New Roman" w:eastAsia="仿宋_GB2312" w:hAnsi="Times New Roman"/>
                <w:color w:val="0D0D0D"/>
                <w:sz w:val="24"/>
                <w:szCs w:val="24"/>
              </w:rPr>
              <w:t>理念下教与学的实施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郭江峰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浙江理工大学教学发展中心主任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20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高校金课设计的实操文本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高水平人才培养方案的设计、编写与修订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郭建校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天津外国语大学国际商学院院长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143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高校金课设计实操文本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高水平课程教学大纲的设计、撰写与诊断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李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对外经贸大学副研究员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131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高校金课的环境建设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高校金课如何建构智慧教学新场景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周华丽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北京联合大学研究员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29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lastRenderedPageBreak/>
              <w:t>一流课程的核心要素与评价标准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课程质量评价浅谈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吴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华中农业大学党委常委、副校长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44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高校课堂教学评价的理论和方法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刘振天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32"/>
                <w:lang w:bidi="ar"/>
              </w:rPr>
              <w:t>教育部高等教育评估中心院校评估处原处长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135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我们该有什么样的教学评价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李丹青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浙江大学工程师学院教授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70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基于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OBE</w:t>
            </w: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理念的课程建设与成效评估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孙建荣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澳门科技大学教授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74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用课程诊改带动教学质量提升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吴访升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常州工程职业技术学院党委副书记、院长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123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>一流课程的申报与评审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一流本科课程建设与申报政策解读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余建波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上海交通大学慕课研究院院长助理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125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一流课程评审指标解读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马昱春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清华大学计算机系副教授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98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一流课程申报材料撰写与案例分享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余建波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上海交通大学慕课研究院院长助理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103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五类一流课程的教学设计要点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余建波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上海交通大学慕课研究院院长助理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104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一流课程申报经验与技巧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余建波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上海交通大学慕课研究院院长助理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106</w:t>
            </w:r>
          </w:p>
        </w:tc>
      </w:tr>
      <w:tr w:rsidR="009C35C0" w:rsidRPr="009C35C0" w:rsidTr="004C6226">
        <w:trPr>
          <w:trHeight w:val="680"/>
          <w:jc w:val="center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D0D0D"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textAlignment w:val="center"/>
              <w:rPr>
                <w:rFonts w:ascii="Times New Roman" w:eastAsia="仿宋_GB2312" w:hAnsi="Times New Roman"/>
                <w:color w:val="0D0D0D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szCs w:val="24"/>
                <w:lang w:bidi="ar"/>
              </w:rPr>
              <w:t>线上线下混合式一流课程的建设与申报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余建波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上海交通大学慕课研究院院长助理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D0D0D"/>
                <w:sz w:val="24"/>
              </w:rPr>
            </w:pPr>
            <w:r w:rsidRPr="009C35C0">
              <w:rPr>
                <w:rFonts w:ascii="Times New Roman" w:eastAsia="仿宋_GB2312" w:hAnsi="Times New Roman"/>
                <w:color w:val="0D0D0D"/>
                <w:kern w:val="0"/>
                <w:sz w:val="24"/>
                <w:lang w:bidi="ar"/>
              </w:rPr>
              <w:t>121</w:t>
            </w:r>
          </w:p>
        </w:tc>
      </w:tr>
    </w:tbl>
    <w:p w:rsidR="009C35C0" w:rsidRPr="009C35C0" w:rsidRDefault="009C35C0" w:rsidP="009C35C0">
      <w:pPr>
        <w:spacing w:beforeLines="50" w:before="156"/>
        <w:ind w:leftChars="-310" w:left="-651" w:firstLineChars="356" w:firstLine="997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9C35C0">
        <w:rPr>
          <w:rFonts w:ascii="仿宋_GB2312" w:eastAsia="仿宋_GB2312" w:hAnsi="仿宋_GB2312" w:cs="仿宋_GB2312" w:hint="eastAsia"/>
          <w:sz w:val="28"/>
          <w:szCs w:val="28"/>
        </w:rPr>
        <w:t>说明：1.个别课程或稍有调整，请以平台最终发布课程为准；</w:t>
      </w:r>
    </w:p>
    <w:p w:rsidR="009C35C0" w:rsidRPr="009C35C0" w:rsidRDefault="009C35C0" w:rsidP="009C35C0">
      <w:pPr>
        <w:spacing w:beforeLines="50" w:before="156"/>
        <w:ind w:leftChars="-310" w:left="-651" w:firstLineChars="655" w:firstLine="1834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9C35C0">
        <w:rPr>
          <w:rFonts w:ascii="仿宋_GB2312" w:eastAsia="仿宋_GB2312" w:hAnsi="仿宋_GB2312" w:cs="仿宋_GB2312" w:hint="eastAsia"/>
          <w:sz w:val="28"/>
          <w:szCs w:val="28"/>
        </w:rPr>
        <w:t>2.课程主讲人职务为课程录制时的职务。</w:t>
      </w:r>
    </w:p>
    <w:p w:rsidR="009C35C0" w:rsidRPr="009C35C0" w:rsidRDefault="009C35C0" w:rsidP="009C35C0">
      <w:pPr>
        <w:rPr>
          <w:rFonts w:ascii="仿宋_GB2312" w:eastAsia="仿宋_GB2312" w:hAnsi="仿宋_GB2312" w:cs="仿宋_GB2312"/>
          <w:sz w:val="28"/>
          <w:szCs w:val="28"/>
        </w:rPr>
      </w:pPr>
      <w:r w:rsidRPr="009C35C0"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9C35C0" w:rsidRPr="009C35C0" w:rsidRDefault="009C35C0" w:rsidP="009C35C0">
      <w:pPr>
        <w:spacing w:line="64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9C35C0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</w:t>
      </w:r>
      <w:r w:rsidRPr="009C35C0">
        <w:rPr>
          <w:rFonts w:ascii="黑体" w:eastAsia="黑体" w:hAnsi="黑体" w:cs="黑体"/>
          <w:bCs/>
          <w:color w:val="000000"/>
          <w:sz w:val="32"/>
          <w:szCs w:val="32"/>
        </w:rPr>
        <w:t>2</w:t>
      </w:r>
    </w:p>
    <w:p w:rsidR="009C35C0" w:rsidRPr="009C35C0" w:rsidRDefault="009C35C0" w:rsidP="009C35C0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9C35C0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一流专业建设与申报专题培训课程列表</w:t>
      </w:r>
    </w:p>
    <w:tbl>
      <w:tblPr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3424"/>
        <w:gridCol w:w="1064"/>
        <w:gridCol w:w="2919"/>
        <w:gridCol w:w="1131"/>
      </w:tblGrid>
      <w:tr w:rsidR="009C35C0" w:rsidRPr="009C35C0" w:rsidTr="004C6226">
        <w:trPr>
          <w:trHeight w:val="680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模块名称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课程列表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职务职称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时长</w:t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  <w:lang w:bidi="ar"/>
              </w:rPr>
              <w:t>（分钟）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四新</w:t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建设要求与专业发展趋势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人才培养为本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本科教育是根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学习贯彻全国教育大会精神体会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吴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岩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教育部高等教育司司长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45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新工科，再深化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以新工科建设引领高等教育创新变革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吴爱华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教育部高校学生司副司长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新时代、新经济、新工科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人才培养工作的思考与实践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周傲英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华东师范大学党委常委、副校长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理念的人才培养体系建设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孙建荣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澳门科技大学教授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面向应用型人才培养的学科、专业和课程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叶飞帆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宁波大学高等教育研究所教授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一流专业建设的基本路径与方法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一流专业主要标准与建设策略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刘振天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教育部高等教育评估中心院校评估处原处长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一流专业建设的设计蓝图与建设机制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李丹青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浙江大学教授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一流专业建设的施工路径与施工队伍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李丹青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浙江大学教授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理念的本科人才培养方案设计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目标设定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孙建荣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澳门科技大学教授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理念的本科人才培养方案设计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课程设置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孙建荣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澳门科技大学教授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理念下如何确定专业的学生学习成果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郭江峰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浙江理工大学教学发展中心主任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>一流专业建设成果培育与申报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一流专业申报要点解读与填报经验分享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张树永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山东大学本科生院院长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9C35C0" w:rsidRPr="009C35C0" w:rsidTr="004C6226">
        <w:trPr>
          <w:trHeight w:val="776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国家级一流本科专业建设点信息采集表填写要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张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安徽大学教授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9C35C0" w:rsidRPr="009C35C0" w:rsidTr="004C6226">
        <w:trPr>
          <w:trHeight w:val="700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国家级教学成果奖的透析与培育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邱化民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北京师范大学教育学部学生办主任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</w:tr>
      <w:tr w:rsidR="009C35C0" w:rsidRPr="009C35C0" w:rsidTr="004C6226">
        <w:trPr>
          <w:trHeight w:val="715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国家级教学成果奖的典型案例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邱化民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北京师范大学教育学部学生办主任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</w:tr>
      <w:tr w:rsidR="009C35C0" w:rsidRPr="009C35C0" w:rsidTr="004C6226">
        <w:trPr>
          <w:trHeight w:val="719"/>
          <w:jc w:val="center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教学成果奖凝练体会与案例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陆国栋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浙江大学教授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一流专业评估与认证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高等教育质量建设的主要抓手：评估与认证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刘振天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教育部高等教育评估中心院校评估处原处长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专业认证的理念、内涵与本质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李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对外经贸大学副研究员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专业认证视角下的专业与课程建设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李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 xml:space="preserve">  </w:t>
            </w: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芳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kern w:val="0"/>
                <w:sz w:val="24"/>
                <w:szCs w:val="24"/>
                <w:lang w:bidi="ar"/>
              </w:rPr>
              <w:t>对外经贸大学副研究员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理念下专业自评案例分析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郭江峰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浙江理工大学教学发展中心主任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9C35C0" w:rsidRPr="009C35C0" w:rsidTr="004C6226">
        <w:trPr>
          <w:trHeight w:val="567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以专业认证为抓手，促进二级学院教学管理规范化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以新建应用本科高校为对象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江吉彬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5C0" w:rsidRPr="009C35C0" w:rsidRDefault="009C35C0" w:rsidP="009C35C0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福建工程学院机械与汽车工程学院院长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5C0" w:rsidRPr="009C35C0" w:rsidRDefault="009C35C0" w:rsidP="009C35C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C35C0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</w:tr>
    </w:tbl>
    <w:p w:rsidR="009C35C0" w:rsidRPr="009C35C0" w:rsidRDefault="009C35C0" w:rsidP="009C35C0">
      <w:pPr>
        <w:spacing w:beforeLines="50" w:before="156"/>
        <w:ind w:leftChars="-310" w:left="-651" w:firstLineChars="356" w:firstLine="997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9C35C0">
        <w:rPr>
          <w:rFonts w:ascii="仿宋_GB2312" w:eastAsia="仿宋_GB2312" w:hAnsi="仿宋_GB2312" w:cs="仿宋_GB2312" w:hint="eastAsia"/>
          <w:sz w:val="28"/>
          <w:szCs w:val="28"/>
        </w:rPr>
        <w:t>说明：1.个别课程或稍有调整，请以平台最终发布课程为准；</w:t>
      </w:r>
    </w:p>
    <w:p w:rsidR="009C35C0" w:rsidRPr="009C35C0" w:rsidRDefault="009C35C0" w:rsidP="009C35C0">
      <w:pPr>
        <w:spacing w:beforeLines="50" w:before="156"/>
        <w:ind w:firstLineChars="450" w:firstLine="12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9C35C0">
        <w:rPr>
          <w:rFonts w:ascii="仿宋_GB2312" w:eastAsia="仿宋_GB2312" w:hAnsi="仿宋_GB2312" w:cs="仿宋_GB2312" w:hint="eastAsia"/>
          <w:sz w:val="28"/>
          <w:szCs w:val="28"/>
        </w:rPr>
        <w:t>2.课程主讲人职务为课程录制时的职务。</w:t>
      </w:r>
    </w:p>
    <w:p w:rsidR="009C35C0" w:rsidRPr="009C35C0" w:rsidRDefault="009C35C0" w:rsidP="009C35C0">
      <w:pPr>
        <w:rPr>
          <w:rFonts w:ascii="仿宋_GB2312" w:eastAsia="仿宋_GB2312" w:hAnsi="仿宋_GB2312" w:cs="仿宋_GB2312"/>
          <w:sz w:val="28"/>
          <w:szCs w:val="28"/>
        </w:rPr>
      </w:pPr>
      <w:r w:rsidRPr="009C35C0"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:rsidR="009C35C0" w:rsidRPr="009C35C0" w:rsidRDefault="009C35C0" w:rsidP="009C35C0">
      <w:pPr>
        <w:spacing w:line="580" w:lineRule="exact"/>
        <w:rPr>
          <w:rFonts w:ascii="黑体" w:eastAsia="黑体" w:hAnsi="黑体" w:cs="黑体"/>
          <w:sz w:val="32"/>
          <w:szCs w:val="32"/>
        </w:rPr>
      </w:pPr>
      <w:r w:rsidRPr="009C35C0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 w:rsidRPr="009C35C0">
        <w:rPr>
          <w:rFonts w:ascii="黑体" w:eastAsia="黑体" w:hAnsi="黑体" w:cs="黑体"/>
          <w:color w:val="000000"/>
          <w:sz w:val="32"/>
          <w:szCs w:val="32"/>
        </w:rPr>
        <w:t>3</w:t>
      </w:r>
    </w:p>
    <w:p w:rsidR="009C35C0" w:rsidRPr="009C35C0" w:rsidRDefault="009C35C0" w:rsidP="009C35C0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9C35C0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一流课程建设与申报专题培训班报名表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0"/>
        <w:gridCol w:w="2207"/>
        <w:gridCol w:w="1984"/>
        <w:gridCol w:w="1767"/>
      </w:tblGrid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所属学院</w:t>
            </w: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课程名称</w:t>
            </w: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rPr>
          <w:jc w:val="center"/>
        </w:trPr>
        <w:tc>
          <w:tcPr>
            <w:tcW w:w="124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</w:tbl>
    <w:p w:rsidR="009C35C0" w:rsidRDefault="009C35C0" w:rsidP="009C35C0">
      <w:pPr>
        <w:spacing w:line="58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9C35C0" w:rsidRPr="009C35C0" w:rsidRDefault="009C35C0" w:rsidP="009C35C0">
      <w:pPr>
        <w:spacing w:line="580" w:lineRule="exact"/>
        <w:rPr>
          <w:rFonts w:ascii="黑体" w:eastAsia="黑体" w:hAnsi="黑体" w:cs="黑体"/>
          <w:sz w:val="32"/>
          <w:szCs w:val="32"/>
        </w:rPr>
      </w:pPr>
      <w:r w:rsidRPr="009C35C0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 w:rsidRPr="009C35C0">
        <w:rPr>
          <w:rFonts w:ascii="黑体" w:eastAsia="黑体" w:hAnsi="黑体" w:cs="黑体"/>
          <w:color w:val="000000"/>
          <w:sz w:val="32"/>
          <w:szCs w:val="32"/>
        </w:rPr>
        <w:t>4</w:t>
      </w:r>
    </w:p>
    <w:p w:rsidR="009C35C0" w:rsidRPr="009C35C0" w:rsidRDefault="009C35C0" w:rsidP="009C35C0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9C35C0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一流专业建设与申报专题培训班报名表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54"/>
        <w:gridCol w:w="1522"/>
        <w:gridCol w:w="2207"/>
        <w:gridCol w:w="1984"/>
        <w:gridCol w:w="1767"/>
      </w:tblGrid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所属学院</w:t>
            </w: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专业名称</w:t>
            </w: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  <w:r w:rsidRPr="009C35C0">
              <w:rPr>
                <w:rFonts w:ascii="仿宋_GB2312" w:eastAsia="仿宋_GB2312" w:hAnsi="方正小标宋简体" w:cs="方正小标宋简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  <w:tr w:rsidR="009C35C0" w:rsidRPr="009C35C0" w:rsidTr="004C6226">
        <w:tc>
          <w:tcPr>
            <w:tcW w:w="1384" w:type="dxa"/>
          </w:tcPr>
          <w:p w:rsidR="009C35C0" w:rsidRPr="009C35C0" w:rsidRDefault="009C35C0" w:rsidP="009C35C0">
            <w:pPr>
              <w:adjustRightInd w:val="0"/>
              <w:spacing w:line="440" w:lineRule="exact"/>
              <w:jc w:val="center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9C35C0" w:rsidRPr="009C35C0" w:rsidRDefault="009C35C0" w:rsidP="009C35C0">
            <w:pPr>
              <w:adjustRightInd w:val="0"/>
              <w:spacing w:line="440" w:lineRule="exact"/>
              <w:rPr>
                <w:rFonts w:ascii="仿宋_GB2312" w:eastAsia="仿宋_GB2312" w:hAnsi="方正小标宋简体" w:cs="方正小标宋简体"/>
                <w:bCs/>
                <w:sz w:val="28"/>
                <w:szCs w:val="28"/>
              </w:rPr>
            </w:pPr>
          </w:p>
        </w:tc>
      </w:tr>
    </w:tbl>
    <w:p w:rsidR="00886EB4" w:rsidRPr="00412CB4" w:rsidRDefault="00886EB4" w:rsidP="00DF22CC">
      <w:pPr>
        <w:spacing w:line="300" w:lineRule="auto"/>
        <w:jc w:val="center"/>
      </w:pPr>
    </w:p>
    <w:sectPr w:rsidR="00886EB4" w:rsidRPr="00412CB4" w:rsidSect="00412CB4">
      <w:footerReference w:type="even" r:id="rId9"/>
      <w:footerReference w:type="default" r:id="rId10"/>
      <w:pgSz w:w="11906" w:h="16838"/>
      <w:pgMar w:top="2098" w:right="1474" w:bottom="1134" w:left="1588" w:header="851" w:footer="1361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A5" w:rsidRDefault="001701A5">
      <w:r>
        <w:separator/>
      </w:r>
    </w:p>
  </w:endnote>
  <w:endnote w:type="continuationSeparator" w:id="0">
    <w:p w:rsidR="001701A5" w:rsidRDefault="0017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54" w:rsidRDefault="00422478">
    <w:pPr>
      <w:pStyle w:val="ab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 w:rsidR="0039108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03954" w:rsidRDefault="0020395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54" w:rsidRDefault="00391085">
    <w:pPr>
      <w:pStyle w:val="ab"/>
      <w:framePr w:wrap="around" w:vAnchor="text" w:hAnchor="margin" w:xAlign="outside" w:y="1"/>
      <w:ind w:leftChars="200" w:left="420" w:rightChars="200" w:right="420"/>
      <w:rPr>
        <w:rStyle w:val="af4"/>
        <w:rFonts w:ascii="宋体"/>
        <w:sz w:val="28"/>
        <w:szCs w:val="28"/>
      </w:rPr>
    </w:pPr>
    <w:r>
      <w:rPr>
        <w:rStyle w:val="af4"/>
        <w:rFonts w:ascii="宋体" w:hAnsi="宋体"/>
        <w:sz w:val="28"/>
        <w:szCs w:val="28"/>
      </w:rPr>
      <w:t xml:space="preserve">— </w:t>
    </w:r>
    <w:r w:rsidR="00422478">
      <w:rPr>
        <w:rStyle w:val="af4"/>
        <w:rFonts w:ascii="宋体" w:hAnsi="宋体"/>
        <w:sz w:val="28"/>
        <w:szCs w:val="28"/>
      </w:rPr>
      <w:fldChar w:fldCharType="begin"/>
    </w:r>
    <w:r>
      <w:rPr>
        <w:rStyle w:val="af4"/>
        <w:rFonts w:ascii="宋体" w:hAnsi="宋体"/>
        <w:sz w:val="28"/>
        <w:szCs w:val="28"/>
      </w:rPr>
      <w:instrText xml:space="preserve">PAGE  </w:instrText>
    </w:r>
    <w:r w:rsidR="00422478">
      <w:rPr>
        <w:rStyle w:val="af4"/>
        <w:rFonts w:ascii="宋体" w:hAnsi="宋体"/>
        <w:sz w:val="28"/>
        <w:szCs w:val="28"/>
      </w:rPr>
      <w:fldChar w:fldCharType="separate"/>
    </w:r>
    <w:r w:rsidR="00A1204C">
      <w:rPr>
        <w:rStyle w:val="af4"/>
        <w:rFonts w:ascii="宋体" w:hAnsi="宋体"/>
        <w:noProof/>
        <w:sz w:val="28"/>
        <w:szCs w:val="28"/>
      </w:rPr>
      <w:t>5</w:t>
    </w:r>
    <w:r w:rsidR="00422478">
      <w:rPr>
        <w:rStyle w:val="af4"/>
        <w:rFonts w:ascii="宋体" w:hAnsi="宋体"/>
        <w:sz w:val="28"/>
        <w:szCs w:val="28"/>
      </w:rPr>
      <w:fldChar w:fldCharType="end"/>
    </w:r>
    <w:r>
      <w:rPr>
        <w:rStyle w:val="af4"/>
        <w:rFonts w:ascii="宋体" w:hAnsi="宋体"/>
        <w:sz w:val="28"/>
        <w:szCs w:val="28"/>
      </w:rPr>
      <w:t xml:space="preserve"> —</w:t>
    </w:r>
  </w:p>
  <w:p w:rsidR="00203954" w:rsidRDefault="00203954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A5" w:rsidRDefault="001701A5">
      <w:r>
        <w:separator/>
      </w:r>
    </w:p>
  </w:footnote>
  <w:footnote w:type="continuationSeparator" w:id="0">
    <w:p w:rsidR="001701A5" w:rsidRDefault="0017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83A302"/>
    <w:multiLevelType w:val="singleLevel"/>
    <w:tmpl w:val="B483A3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9ED0C3E"/>
    <w:multiLevelType w:val="singleLevel"/>
    <w:tmpl w:val="79ED0C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9"/>
    <w:rsid w:val="000041F4"/>
    <w:rsid w:val="0000553C"/>
    <w:rsid w:val="0001659A"/>
    <w:rsid w:val="00022F67"/>
    <w:rsid w:val="0002739C"/>
    <w:rsid w:val="00034B07"/>
    <w:rsid w:val="00035904"/>
    <w:rsid w:val="00041389"/>
    <w:rsid w:val="00041D0D"/>
    <w:rsid w:val="00046EA6"/>
    <w:rsid w:val="00055EF1"/>
    <w:rsid w:val="000562D0"/>
    <w:rsid w:val="00060B9A"/>
    <w:rsid w:val="00061A0A"/>
    <w:rsid w:val="00062BB2"/>
    <w:rsid w:val="000700E8"/>
    <w:rsid w:val="00070F10"/>
    <w:rsid w:val="00086100"/>
    <w:rsid w:val="00086499"/>
    <w:rsid w:val="00091A39"/>
    <w:rsid w:val="000A4A35"/>
    <w:rsid w:val="000A60EF"/>
    <w:rsid w:val="000A61E5"/>
    <w:rsid w:val="000A772B"/>
    <w:rsid w:val="000A7D76"/>
    <w:rsid w:val="000B2B12"/>
    <w:rsid w:val="000B47B4"/>
    <w:rsid w:val="000C0CB1"/>
    <w:rsid w:val="000C2EF7"/>
    <w:rsid w:val="000D0725"/>
    <w:rsid w:val="000D6E4B"/>
    <w:rsid w:val="000E2066"/>
    <w:rsid w:val="000E2AD5"/>
    <w:rsid w:val="000E5C30"/>
    <w:rsid w:val="000E73A1"/>
    <w:rsid w:val="000F34A0"/>
    <w:rsid w:val="000F53B4"/>
    <w:rsid w:val="000F7505"/>
    <w:rsid w:val="000F7E31"/>
    <w:rsid w:val="00102563"/>
    <w:rsid w:val="00102824"/>
    <w:rsid w:val="00103C73"/>
    <w:rsid w:val="0010625C"/>
    <w:rsid w:val="001103F9"/>
    <w:rsid w:val="00111600"/>
    <w:rsid w:val="0011684A"/>
    <w:rsid w:val="00117B02"/>
    <w:rsid w:val="00120036"/>
    <w:rsid w:val="001222B1"/>
    <w:rsid w:val="001222B7"/>
    <w:rsid w:val="00124BD6"/>
    <w:rsid w:val="00133010"/>
    <w:rsid w:val="001363A7"/>
    <w:rsid w:val="001400FA"/>
    <w:rsid w:val="0014586A"/>
    <w:rsid w:val="00150553"/>
    <w:rsid w:val="0015791A"/>
    <w:rsid w:val="00160B8B"/>
    <w:rsid w:val="00161803"/>
    <w:rsid w:val="00164C00"/>
    <w:rsid w:val="001679A2"/>
    <w:rsid w:val="001701A5"/>
    <w:rsid w:val="00170632"/>
    <w:rsid w:val="00170B88"/>
    <w:rsid w:val="001732F4"/>
    <w:rsid w:val="0017375B"/>
    <w:rsid w:val="00174AE6"/>
    <w:rsid w:val="001753C0"/>
    <w:rsid w:val="00181426"/>
    <w:rsid w:val="0018637A"/>
    <w:rsid w:val="0019332D"/>
    <w:rsid w:val="00196F98"/>
    <w:rsid w:val="001A3FAD"/>
    <w:rsid w:val="001A4B5D"/>
    <w:rsid w:val="001B466C"/>
    <w:rsid w:val="001B63E5"/>
    <w:rsid w:val="001B79F3"/>
    <w:rsid w:val="001B7A02"/>
    <w:rsid w:val="001C079E"/>
    <w:rsid w:val="001C2920"/>
    <w:rsid w:val="001C3998"/>
    <w:rsid w:val="001C4BCF"/>
    <w:rsid w:val="001C54F2"/>
    <w:rsid w:val="001D1A35"/>
    <w:rsid w:val="001D2DD5"/>
    <w:rsid w:val="001D4C74"/>
    <w:rsid w:val="001D4D17"/>
    <w:rsid w:val="001E7BAF"/>
    <w:rsid w:val="001F124E"/>
    <w:rsid w:val="001F5812"/>
    <w:rsid w:val="0020075E"/>
    <w:rsid w:val="002028D2"/>
    <w:rsid w:val="00203954"/>
    <w:rsid w:val="0020724F"/>
    <w:rsid w:val="00211485"/>
    <w:rsid w:val="00213C9D"/>
    <w:rsid w:val="002148B2"/>
    <w:rsid w:val="002159A9"/>
    <w:rsid w:val="00222864"/>
    <w:rsid w:val="00223979"/>
    <w:rsid w:val="002260AC"/>
    <w:rsid w:val="00232424"/>
    <w:rsid w:val="00232960"/>
    <w:rsid w:val="0024128F"/>
    <w:rsid w:val="002412D0"/>
    <w:rsid w:val="00243ED0"/>
    <w:rsid w:val="00247522"/>
    <w:rsid w:val="002512F8"/>
    <w:rsid w:val="0025267E"/>
    <w:rsid w:val="00252966"/>
    <w:rsid w:val="002544E4"/>
    <w:rsid w:val="00255E5C"/>
    <w:rsid w:val="00261FBF"/>
    <w:rsid w:val="00266A63"/>
    <w:rsid w:val="00267235"/>
    <w:rsid w:val="00273BCA"/>
    <w:rsid w:val="002757DC"/>
    <w:rsid w:val="0028323E"/>
    <w:rsid w:val="00290DC3"/>
    <w:rsid w:val="00291563"/>
    <w:rsid w:val="00294B2B"/>
    <w:rsid w:val="00294EE4"/>
    <w:rsid w:val="002957F2"/>
    <w:rsid w:val="00295D54"/>
    <w:rsid w:val="002A14D7"/>
    <w:rsid w:val="002A78A9"/>
    <w:rsid w:val="002B013A"/>
    <w:rsid w:val="002B46AE"/>
    <w:rsid w:val="002B4890"/>
    <w:rsid w:val="002B4FD7"/>
    <w:rsid w:val="002B6516"/>
    <w:rsid w:val="002B6D07"/>
    <w:rsid w:val="002B7473"/>
    <w:rsid w:val="002C0729"/>
    <w:rsid w:val="002C2BE3"/>
    <w:rsid w:val="002C58FF"/>
    <w:rsid w:val="002C5FD0"/>
    <w:rsid w:val="002D504C"/>
    <w:rsid w:val="002D67A8"/>
    <w:rsid w:val="002E31D6"/>
    <w:rsid w:val="002E3AF2"/>
    <w:rsid w:val="002F2BF3"/>
    <w:rsid w:val="002F2F95"/>
    <w:rsid w:val="002F4BA5"/>
    <w:rsid w:val="003025E0"/>
    <w:rsid w:val="00304CA5"/>
    <w:rsid w:val="0031023B"/>
    <w:rsid w:val="00310776"/>
    <w:rsid w:val="00321DF0"/>
    <w:rsid w:val="00325790"/>
    <w:rsid w:val="00333B25"/>
    <w:rsid w:val="00334969"/>
    <w:rsid w:val="00334BED"/>
    <w:rsid w:val="0033733E"/>
    <w:rsid w:val="00340199"/>
    <w:rsid w:val="003416C3"/>
    <w:rsid w:val="0034184F"/>
    <w:rsid w:val="003511AE"/>
    <w:rsid w:val="00352236"/>
    <w:rsid w:val="00356744"/>
    <w:rsid w:val="0036158E"/>
    <w:rsid w:val="00361878"/>
    <w:rsid w:val="00370975"/>
    <w:rsid w:val="003754EA"/>
    <w:rsid w:val="00391085"/>
    <w:rsid w:val="00392447"/>
    <w:rsid w:val="0039297C"/>
    <w:rsid w:val="00394213"/>
    <w:rsid w:val="0039768F"/>
    <w:rsid w:val="003A32E3"/>
    <w:rsid w:val="003A5079"/>
    <w:rsid w:val="003B69CA"/>
    <w:rsid w:val="003C63C8"/>
    <w:rsid w:val="003C7FBF"/>
    <w:rsid w:val="003D27EB"/>
    <w:rsid w:val="003D358C"/>
    <w:rsid w:val="003E151B"/>
    <w:rsid w:val="003F047B"/>
    <w:rsid w:val="003F0A6C"/>
    <w:rsid w:val="003F1C3F"/>
    <w:rsid w:val="003F3B4D"/>
    <w:rsid w:val="003F6104"/>
    <w:rsid w:val="003F66FB"/>
    <w:rsid w:val="004115FC"/>
    <w:rsid w:val="00412CB4"/>
    <w:rsid w:val="00415998"/>
    <w:rsid w:val="004174B7"/>
    <w:rsid w:val="0042058C"/>
    <w:rsid w:val="00422478"/>
    <w:rsid w:val="00422D99"/>
    <w:rsid w:val="00426182"/>
    <w:rsid w:val="00433886"/>
    <w:rsid w:val="0044184B"/>
    <w:rsid w:val="00443805"/>
    <w:rsid w:val="0045002A"/>
    <w:rsid w:val="00452017"/>
    <w:rsid w:val="00453F1E"/>
    <w:rsid w:val="00462743"/>
    <w:rsid w:val="00470D75"/>
    <w:rsid w:val="00477221"/>
    <w:rsid w:val="00480858"/>
    <w:rsid w:val="00480B49"/>
    <w:rsid w:val="004810DE"/>
    <w:rsid w:val="004824C0"/>
    <w:rsid w:val="0048494E"/>
    <w:rsid w:val="00493281"/>
    <w:rsid w:val="004940BA"/>
    <w:rsid w:val="004A2485"/>
    <w:rsid w:val="004A7B24"/>
    <w:rsid w:val="004B2166"/>
    <w:rsid w:val="004B34DA"/>
    <w:rsid w:val="004C0C2C"/>
    <w:rsid w:val="004C3552"/>
    <w:rsid w:val="004C5E8E"/>
    <w:rsid w:val="004C6913"/>
    <w:rsid w:val="004E116C"/>
    <w:rsid w:val="004E4E41"/>
    <w:rsid w:val="004E7237"/>
    <w:rsid w:val="004E7F99"/>
    <w:rsid w:val="004F1D08"/>
    <w:rsid w:val="004F7B91"/>
    <w:rsid w:val="00506BF2"/>
    <w:rsid w:val="00512BD7"/>
    <w:rsid w:val="00517D46"/>
    <w:rsid w:val="0052081D"/>
    <w:rsid w:val="005305CE"/>
    <w:rsid w:val="00531F57"/>
    <w:rsid w:val="0053318F"/>
    <w:rsid w:val="00533D8E"/>
    <w:rsid w:val="00544C46"/>
    <w:rsid w:val="00546006"/>
    <w:rsid w:val="005533E6"/>
    <w:rsid w:val="00555BBA"/>
    <w:rsid w:val="0056031D"/>
    <w:rsid w:val="005666DC"/>
    <w:rsid w:val="005734C4"/>
    <w:rsid w:val="005770BA"/>
    <w:rsid w:val="00580030"/>
    <w:rsid w:val="00581321"/>
    <w:rsid w:val="00581931"/>
    <w:rsid w:val="0059055C"/>
    <w:rsid w:val="0059058E"/>
    <w:rsid w:val="00590C9F"/>
    <w:rsid w:val="00591FDF"/>
    <w:rsid w:val="0059571F"/>
    <w:rsid w:val="005A1324"/>
    <w:rsid w:val="005A152A"/>
    <w:rsid w:val="005A2BE9"/>
    <w:rsid w:val="005A4758"/>
    <w:rsid w:val="005A6DE5"/>
    <w:rsid w:val="005C6448"/>
    <w:rsid w:val="005D310C"/>
    <w:rsid w:val="005D7588"/>
    <w:rsid w:val="005D7855"/>
    <w:rsid w:val="005E3838"/>
    <w:rsid w:val="005E38D0"/>
    <w:rsid w:val="005F136E"/>
    <w:rsid w:val="005F17C0"/>
    <w:rsid w:val="005F31E6"/>
    <w:rsid w:val="0060278E"/>
    <w:rsid w:val="006053F8"/>
    <w:rsid w:val="0061680A"/>
    <w:rsid w:val="0062138A"/>
    <w:rsid w:val="00637430"/>
    <w:rsid w:val="0064104B"/>
    <w:rsid w:val="00641D5C"/>
    <w:rsid w:val="00650609"/>
    <w:rsid w:val="0065082A"/>
    <w:rsid w:val="0065256E"/>
    <w:rsid w:val="00653940"/>
    <w:rsid w:val="00662C8C"/>
    <w:rsid w:val="0066383F"/>
    <w:rsid w:val="00677398"/>
    <w:rsid w:val="00682180"/>
    <w:rsid w:val="0069062A"/>
    <w:rsid w:val="00696AE9"/>
    <w:rsid w:val="006A0F45"/>
    <w:rsid w:val="006A0FEA"/>
    <w:rsid w:val="006A39AD"/>
    <w:rsid w:val="006A3D96"/>
    <w:rsid w:val="006A5704"/>
    <w:rsid w:val="006B10DA"/>
    <w:rsid w:val="006C4910"/>
    <w:rsid w:val="006C66D3"/>
    <w:rsid w:val="006C68AF"/>
    <w:rsid w:val="006C6AA5"/>
    <w:rsid w:val="006C74D1"/>
    <w:rsid w:val="006D3671"/>
    <w:rsid w:val="006D627C"/>
    <w:rsid w:val="006D7436"/>
    <w:rsid w:val="006E0E20"/>
    <w:rsid w:val="006E19CD"/>
    <w:rsid w:val="006E1CCD"/>
    <w:rsid w:val="006E1E90"/>
    <w:rsid w:val="006E2D79"/>
    <w:rsid w:val="0070058B"/>
    <w:rsid w:val="00701B24"/>
    <w:rsid w:val="0070229E"/>
    <w:rsid w:val="00705B49"/>
    <w:rsid w:val="00735B3A"/>
    <w:rsid w:val="00742988"/>
    <w:rsid w:val="00743140"/>
    <w:rsid w:val="00743C72"/>
    <w:rsid w:val="007441A5"/>
    <w:rsid w:val="00744619"/>
    <w:rsid w:val="007515EB"/>
    <w:rsid w:val="007538BC"/>
    <w:rsid w:val="007646B6"/>
    <w:rsid w:val="00767D27"/>
    <w:rsid w:val="007716F8"/>
    <w:rsid w:val="0078092C"/>
    <w:rsid w:val="0078223F"/>
    <w:rsid w:val="0078246B"/>
    <w:rsid w:val="0078474A"/>
    <w:rsid w:val="007875AB"/>
    <w:rsid w:val="007925DC"/>
    <w:rsid w:val="007952F9"/>
    <w:rsid w:val="00796DB2"/>
    <w:rsid w:val="007A2607"/>
    <w:rsid w:val="007A2B77"/>
    <w:rsid w:val="007A3B7E"/>
    <w:rsid w:val="007A6103"/>
    <w:rsid w:val="007A7991"/>
    <w:rsid w:val="007A7FD4"/>
    <w:rsid w:val="007B173D"/>
    <w:rsid w:val="007B2A36"/>
    <w:rsid w:val="007C0225"/>
    <w:rsid w:val="007C3F12"/>
    <w:rsid w:val="007C467E"/>
    <w:rsid w:val="007D031E"/>
    <w:rsid w:val="007D04A0"/>
    <w:rsid w:val="007D21E7"/>
    <w:rsid w:val="007D70A7"/>
    <w:rsid w:val="007E2242"/>
    <w:rsid w:val="007E42FF"/>
    <w:rsid w:val="007F438F"/>
    <w:rsid w:val="00800C84"/>
    <w:rsid w:val="00802351"/>
    <w:rsid w:val="008055A2"/>
    <w:rsid w:val="00805BC4"/>
    <w:rsid w:val="00807CC6"/>
    <w:rsid w:val="00810688"/>
    <w:rsid w:val="008116E5"/>
    <w:rsid w:val="00811BC0"/>
    <w:rsid w:val="0081402E"/>
    <w:rsid w:val="00816AE0"/>
    <w:rsid w:val="008376EA"/>
    <w:rsid w:val="0084013B"/>
    <w:rsid w:val="00844A3F"/>
    <w:rsid w:val="00844EF4"/>
    <w:rsid w:val="00852674"/>
    <w:rsid w:val="00853281"/>
    <w:rsid w:val="00853C0E"/>
    <w:rsid w:val="00854CAB"/>
    <w:rsid w:val="00856CFF"/>
    <w:rsid w:val="008573C3"/>
    <w:rsid w:val="00857592"/>
    <w:rsid w:val="008611A6"/>
    <w:rsid w:val="00871522"/>
    <w:rsid w:val="00875629"/>
    <w:rsid w:val="0087764B"/>
    <w:rsid w:val="00886EB4"/>
    <w:rsid w:val="00892C19"/>
    <w:rsid w:val="008954B7"/>
    <w:rsid w:val="008A6CAC"/>
    <w:rsid w:val="008B054D"/>
    <w:rsid w:val="008B0CF5"/>
    <w:rsid w:val="008B1EC9"/>
    <w:rsid w:val="008B7859"/>
    <w:rsid w:val="008C0FEB"/>
    <w:rsid w:val="008D29C6"/>
    <w:rsid w:val="008D624E"/>
    <w:rsid w:val="008D70AA"/>
    <w:rsid w:val="008E1ED6"/>
    <w:rsid w:val="008E2805"/>
    <w:rsid w:val="008E2F14"/>
    <w:rsid w:val="008E4E36"/>
    <w:rsid w:val="008E579C"/>
    <w:rsid w:val="008F1E5C"/>
    <w:rsid w:val="008F55BB"/>
    <w:rsid w:val="008F6269"/>
    <w:rsid w:val="008F6356"/>
    <w:rsid w:val="009010CD"/>
    <w:rsid w:val="00901AC4"/>
    <w:rsid w:val="009137D5"/>
    <w:rsid w:val="0092045F"/>
    <w:rsid w:val="0092142C"/>
    <w:rsid w:val="00922A32"/>
    <w:rsid w:val="00925175"/>
    <w:rsid w:val="00936022"/>
    <w:rsid w:val="00940305"/>
    <w:rsid w:val="00940D0E"/>
    <w:rsid w:val="00945338"/>
    <w:rsid w:val="0094612B"/>
    <w:rsid w:val="00954107"/>
    <w:rsid w:val="00961F38"/>
    <w:rsid w:val="00963A43"/>
    <w:rsid w:val="0096521C"/>
    <w:rsid w:val="00965EF6"/>
    <w:rsid w:val="00966BA8"/>
    <w:rsid w:val="009676B0"/>
    <w:rsid w:val="009678FB"/>
    <w:rsid w:val="009716FF"/>
    <w:rsid w:val="009925A2"/>
    <w:rsid w:val="00996CDC"/>
    <w:rsid w:val="009A0156"/>
    <w:rsid w:val="009A362C"/>
    <w:rsid w:val="009B7725"/>
    <w:rsid w:val="009C35C0"/>
    <w:rsid w:val="009D54AC"/>
    <w:rsid w:val="009D5A44"/>
    <w:rsid w:val="009E28E6"/>
    <w:rsid w:val="009F196F"/>
    <w:rsid w:val="009F4178"/>
    <w:rsid w:val="009F44F5"/>
    <w:rsid w:val="009F57B4"/>
    <w:rsid w:val="00A02ADC"/>
    <w:rsid w:val="00A05BD9"/>
    <w:rsid w:val="00A074B1"/>
    <w:rsid w:val="00A11E2D"/>
    <w:rsid w:val="00A1204C"/>
    <w:rsid w:val="00A2124B"/>
    <w:rsid w:val="00A33445"/>
    <w:rsid w:val="00A35324"/>
    <w:rsid w:val="00A35C33"/>
    <w:rsid w:val="00A37391"/>
    <w:rsid w:val="00A51CD9"/>
    <w:rsid w:val="00A5326D"/>
    <w:rsid w:val="00A536B4"/>
    <w:rsid w:val="00A54085"/>
    <w:rsid w:val="00A55640"/>
    <w:rsid w:val="00A629D9"/>
    <w:rsid w:val="00A65A5D"/>
    <w:rsid w:val="00A71719"/>
    <w:rsid w:val="00A72642"/>
    <w:rsid w:val="00A72C62"/>
    <w:rsid w:val="00A72E3D"/>
    <w:rsid w:val="00A74229"/>
    <w:rsid w:val="00A760DC"/>
    <w:rsid w:val="00A8029D"/>
    <w:rsid w:val="00A85204"/>
    <w:rsid w:val="00A860DD"/>
    <w:rsid w:val="00A86A3F"/>
    <w:rsid w:val="00A87015"/>
    <w:rsid w:val="00A951C1"/>
    <w:rsid w:val="00A956E2"/>
    <w:rsid w:val="00AA1E53"/>
    <w:rsid w:val="00AA23FD"/>
    <w:rsid w:val="00AA2D46"/>
    <w:rsid w:val="00AA6D71"/>
    <w:rsid w:val="00AB0CBF"/>
    <w:rsid w:val="00AB5632"/>
    <w:rsid w:val="00AB6531"/>
    <w:rsid w:val="00AB6D8A"/>
    <w:rsid w:val="00AB7EF0"/>
    <w:rsid w:val="00AC3941"/>
    <w:rsid w:val="00AC5201"/>
    <w:rsid w:val="00AD20B7"/>
    <w:rsid w:val="00AD2976"/>
    <w:rsid w:val="00AD5000"/>
    <w:rsid w:val="00AD71EF"/>
    <w:rsid w:val="00AE4822"/>
    <w:rsid w:val="00AE624A"/>
    <w:rsid w:val="00AE70C9"/>
    <w:rsid w:val="00AF0595"/>
    <w:rsid w:val="00AF33E9"/>
    <w:rsid w:val="00B03BC9"/>
    <w:rsid w:val="00B146C2"/>
    <w:rsid w:val="00B16436"/>
    <w:rsid w:val="00B2108F"/>
    <w:rsid w:val="00B22157"/>
    <w:rsid w:val="00B233E7"/>
    <w:rsid w:val="00B303A8"/>
    <w:rsid w:val="00B304FD"/>
    <w:rsid w:val="00B32399"/>
    <w:rsid w:val="00B33E9C"/>
    <w:rsid w:val="00B359AE"/>
    <w:rsid w:val="00B36F09"/>
    <w:rsid w:val="00B50E4E"/>
    <w:rsid w:val="00B71440"/>
    <w:rsid w:val="00B735F0"/>
    <w:rsid w:val="00B74D8B"/>
    <w:rsid w:val="00B76422"/>
    <w:rsid w:val="00B83FA3"/>
    <w:rsid w:val="00B8741A"/>
    <w:rsid w:val="00B90E02"/>
    <w:rsid w:val="00B92402"/>
    <w:rsid w:val="00B96232"/>
    <w:rsid w:val="00BA2A42"/>
    <w:rsid w:val="00BA37A5"/>
    <w:rsid w:val="00BA3906"/>
    <w:rsid w:val="00BB2AC4"/>
    <w:rsid w:val="00BC3869"/>
    <w:rsid w:val="00BC5008"/>
    <w:rsid w:val="00BC56F1"/>
    <w:rsid w:val="00BC5EF6"/>
    <w:rsid w:val="00BD14EE"/>
    <w:rsid w:val="00BD40BF"/>
    <w:rsid w:val="00BD51FF"/>
    <w:rsid w:val="00BD6E54"/>
    <w:rsid w:val="00BE09ED"/>
    <w:rsid w:val="00BE3C62"/>
    <w:rsid w:val="00BE4CCF"/>
    <w:rsid w:val="00BE7D21"/>
    <w:rsid w:val="00BF45CF"/>
    <w:rsid w:val="00BF4687"/>
    <w:rsid w:val="00BF4ABD"/>
    <w:rsid w:val="00BF6093"/>
    <w:rsid w:val="00C02F78"/>
    <w:rsid w:val="00C045D9"/>
    <w:rsid w:val="00C04B86"/>
    <w:rsid w:val="00C05268"/>
    <w:rsid w:val="00C07111"/>
    <w:rsid w:val="00C156EB"/>
    <w:rsid w:val="00C17396"/>
    <w:rsid w:val="00C25BAA"/>
    <w:rsid w:val="00C26CDF"/>
    <w:rsid w:val="00C2711C"/>
    <w:rsid w:val="00C27D75"/>
    <w:rsid w:val="00C302EC"/>
    <w:rsid w:val="00C31174"/>
    <w:rsid w:val="00C32CC5"/>
    <w:rsid w:val="00C446BB"/>
    <w:rsid w:val="00C46519"/>
    <w:rsid w:val="00C51131"/>
    <w:rsid w:val="00C51B7A"/>
    <w:rsid w:val="00C52FB0"/>
    <w:rsid w:val="00C53377"/>
    <w:rsid w:val="00C64623"/>
    <w:rsid w:val="00C67105"/>
    <w:rsid w:val="00C91A66"/>
    <w:rsid w:val="00C95E9F"/>
    <w:rsid w:val="00C9679A"/>
    <w:rsid w:val="00CA1045"/>
    <w:rsid w:val="00CA5853"/>
    <w:rsid w:val="00CA5F1A"/>
    <w:rsid w:val="00CA6801"/>
    <w:rsid w:val="00CB093E"/>
    <w:rsid w:val="00CB299B"/>
    <w:rsid w:val="00CB58FF"/>
    <w:rsid w:val="00CC1A3C"/>
    <w:rsid w:val="00CC2542"/>
    <w:rsid w:val="00CC27A8"/>
    <w:rsid w:val="00CD15D7"/>
    <w:rsid w:val="00CD3459"/>
    <w:rsid w:val="00CD514C"/>
    <w:rsid w:val="00CD72BB"/>
    <w:rsid w:val="00CE26DF"/>
    <w:rsid w:val="00CF29CF"/>
    <w:rsid w:val="00CF48F6"/>
    <w:rsid w:val="00D0390E"/>
    <w:rsid w:val="00D11481"/>
    <w:rsid w:val="00D1333B"/>
    <w:rsid w:val="00D36DB3"/>
    <w:rsid w:val="00D42A55"/>
    <w:rsid w:val="00D43B8C"/>
    <w:rsid w:val="00D47941"/>
    <w:rsid w:val="00D50786"/>
    <w:rsid w:val="00D52540"/>
    <w:rsid w:val="00D60D3D"/>
    <w:rsid w:val="00D631C0"/>
    <w:rsid w:val="00D64EB2"/>
    <w:rsid w:val="00D678B4"/>
    <w:rsid w:val="00D73BA4"/>
    <w:rsid w:val="00D741FB"/>
    <w:rsid w:val="00D80113"/>
    <w:rsid w:val="00D85442"/>
    <w:rsid w:val="00D90EC6"/>
    <w:rsid w:val="00D94C18"/>
    <w:rsid w:val="00DA3871"/>
    <w:rsid w:val="00DA4BDC"/>
    <w:rsid w:val="00DA63CD"/>
    <w:rsid w:val="00DA6FB5"/>
    <w:rsid w:val="00DA7E1C"/>
    <w:rsid w:val="00DB392E"/>
    <w:rsid w:val="00DB65B2"/>
    <w:rsid w:val="00DB68C3"/>
    <w:rsid w:val="00DC012F"/>
    <w:rsid w:val="00DC0EE4"/>
    <w:rsid w:val="00DC1D54"/>
    <w:rsid w:val="00DC46BD"/>
    <w:rsid w:val="00DD1860"/>
    <w:rsid w:val="00DD3348"/>
    <w:rsid w:val="00DD3F1C"/>
    <w:rsid w:val="00DD519B"/>
    <w:rsid w:val="00DE0815"/>
    <w:rsid w:val="00DE0916"/>
    <w:rsid w:val="00DE30F2"/>
    <w:rsid w:val="00DE4432"/>
    <w:rsid w:val="00DF056E"/>
    <w:rsid w:val="00DF0F07"/>
    <w:rsid w:val="00DF22CC"/>
    <w:rsid w:val="00DF77E8"/>
    <w:rsid w:val="00E05E3E"/>
    <w:rsid w:val="00E06E57"/>
    <w:rsid w:val="00E06F66"/>
    <w:rsid w:val="00E1236C"/>
    <w:rsid w:val="00E159DE"/>
    <w:rsid w:val="00E319DB"/>
    <w:rsid w:val="00E3224A"/>
    <w:rsid w:val="00E343B0"/>
    <w:rsid w:val="00E41770"/>
    <w:rsid w:val="00E43222"/>
    <w:rsid w:val="00E45913"/>
    <w:rsid w:val="00E52BCB"/>
    <w:rsid w:val="00E626AD"/>
    <w:rsid w:val="00E70AB7"/>
    <w:rsid w:val="00E70CA5"/>
    <w:rsid w:val="00E812C4"/>
    <w:rsid w:val="00E971DF"/>
    <w:rsid w:val="00EA583B"/>
    <w:rsid w:val="00EB5003"/>
    <w:rsid w:val="00EB52B0"/>
    <w:rsid w:val="00EB5620"/>
    <w:rsid w:val="00EC0B65"/>
    <w:rsid w:val="00EC45BE"/>
    <w:rsid w:val="00EC4DED"/>
    <w:rsid w:val="00EC51A5"/>
    <w:rsid w:val="00ED3C23"/>
    <w:rsid w:val="00EE3CFC"/>
    <w:rsid w:val="00EE44E6"/>
    <w:rsid w:val="00EE76E0"/>
    <w:rsid w:val="00EF2EC7"/>
    <w:rsid w:val="00EF3132"/>
    <w:rsid w:val="00EF718E"/>
    <w:rsid w:val="00F03307"/>
    <w:rsid w:val="00F103CB"/>
    <w:rsid w:val="00F13B00"/>
    <w:rsid w:val="00F1677D"/>
    <w:rsid w:val="00F24285"/>
    <w:rsid w:val="00F25395"/>
    <w:rsid w:val="00F3085A"/>
    <w:rsid w:val="00F30F48"/>
    <w:rsid w:val="00F375F9"/>
    <w:rsid w:val="00F41A9F"/>
    <w:rsid w:val="00F637A0"/>
    <w:rsid w:val="00F63DA7"/>
    <w:rsid w:val="00F65166"/>
    <w:rsid w:val="00F67015"/>
    <w:rsid w:val="00F774B0"/>
    <w:rsid w:val="00F82105"/>
    <w:rsid w:val="00F84ECC"/>
    <w:rsid w:val="00F906F5"/>
    <w:rsid w:val="00F90E1E"/>
    <w:rsid w:val="00FA137E"/>
    <w:rsid w:val="00FA18C0"/>
    <w:rsid w:val="00FA2CBB"/>
    <w:rsid w:val="00FA4353"/>
    <w:rsid w:val="00FA526A"/>
    <w:rsid w:val="00FA5D3E"/>
    <w:rsid w:val="00FA5F30"/>
    <w:rsid w:val="00FA6E59"/>
    <w:rsid w:val="00FB73A3"/>
    <w:rsid w:val="00FD21B6"/>
    <w:rsid w:val="00FD2DBA"/>
    <w:rsid w:val="00FD43B0"/>
    <w:rsid w:val="00FD527D"/>
    <w:rsid w:val="00FE02EE"/>
    <w:rsid w:val="00FE111E"/>
    <w:rsid w:val="00FE2E88"/>
    <w:rsid w:val="00FE7046"/>
    <w:rsid w:val="00FF4B4F"/>
    <w:rsid w:val="00FF5860"/>
    <w:rsid w:val="00FF724C"/>
    <w:rsid w:val="02693D11"/>
    <w:rsid w:val="02B506AC"/>
    <w:rsid w:val="02C331C6"/>
    <w:rsid w:val="03D567D3"/>
    <w:rsid w:val="050B01F5"/>
    <w:rsid w:val="055D1F0A"/>
    <w:rsid w:val="05A67F2C"/>
    <w:rsid w:val="05B168F4"/>
    <w:rsid w:val="07011467"/>
    <w:rsid w:val="07292794"/>
    <w:rsid w:val="078A09AD"/>
    <w:rsid w:val="08102653"/>
    <w:rsid w:val="0B2C7600"/>
    <w:rsid w:val="0D0C487E"/>
    <w:rsid w:val="0DB97CB3"/>
    <w:rsid w:val="0E38409C"/>
    <w:rsid w:val="0EC56A68"/>
    <w:rsid w:val="0F427E00"/>
    <w:rsid w:val="0F6A7792"/>
    <w:rsid w:val="0FE72BB1"/>
    <w:rsid w:val="10ED652E"/>
    <w:rsid w:val="11277EDC"/>
    <w:rsid w:val="131A7AF9"/>
    <w:rsid w:val="1399032E"/>
    <w:rsid w:val="150B3B2C"/>
    <w:rsid w:val="161230B1"/>
    <w:rsid w:val="17150A3E"/>
    <w:rsid w:val="195E6A7D"/>
    <w:rsid w:val="19D0631F"/>
    <w:rsid w:val="19D5238B"/>
    <w:rsid w:val="19F443DD"/>
    <w:rsid w:val="1B727C0B"/>
    <w:rsid w:val="1C2A49E4"/>
    <w:rsid w:val="1DAE442A"/>
    <w:rsid w:val="1DF05365"/>
    <w:rsid w:val="1F787346"/>
    <w:rsid w:val="1FD24CFD"/>
    <w:rsid w:val="21C27B19"/>
    <w:rsid w:val="25077992"/>
    <w:rsid w:val="25173BA8"/>
    <w:rsid w:val="255649B6"/>
    <w:rsid w:val="26052A45"/>
    <w:rsid w:val="26B44173"/>
    <w:rsid w:val="270139B2"/>
    <w:rsid w:val="28277535"/>
    <w:rsid w:val="29742ECA"/>
    <w:rsid w:val="2B0D223B"/>
    <w:rsid w:val="2BB44490"/>
    <w:rsid w:val="2DDE5EA2"/>
    <w:rsid w:val="30D00175"/>
    <w:rsid w:val="31273A05"/>
    <w:rsid w:val="314C641B"/>
    <w:rsid w:val="33DE70C7"/>
    <w:rsid w:val="34414DA4"/>
    <w:rsid w:val="350C6D05"/>
    <w:rsid w:val="364F0C0C"/>
    <w:rsid w:val="36646219"/>
    <w:rsid w:val="36701760"/>
    <w:rsid w:val="379F02E6"/>
    <w:rsid w:val="39BB799D"/>
    <w:rsid w:val="3A381E83"/>
    <w:rsid w:val="3A6A3E81"/>
    <w:rsid w:val="3B9A263D"/>
    <w:rsid w:val="3BF44199"/>
    <w:rsid w:val="3C175F81"/>
    <w:rsid w:val="3CD736BB"/>
    <w:rsid w:val="3D8070D2"/>
    <w:rsid w:val="3E3D1CA4"/>
    <w:rsid w:val="3F3807A5"/>
    <w:rsid w:val="3F964AE5"/>
    <w:rsid w:val="3FD47714"/>
    <w:rsid w:val="3FE36EDF"/>
    <w:rsid w:val="439C6257"/>
    <w:rsid w:val="45404AD7"/>
    <w:rsid w:val="47297E89"/>
    <w:rsid w:val="475D6AFF"/>
    <w:rsid w:val="47626DD1"/>
    <w:rsid w:val="493F0FED"/>
    <w:rsid w:val="4AA80C43"/>
    <w:rsid w:val="4B610C56"/>
    <w:rsid w:val="4C6B5D0B"/>
    <w:rsid w:val="4DB05516"/>
    <w:rsid w:val="4ECB58FF"/>
    <w:rsid w:val="4EF41232"/>
    <w:rsid w:val="4F3209AD"/>
    <w:rsid w:val="504A4AA4"/>
    <w:rsid w:val="524548A9"/>
    <w:rsid w:val="5474363B"/>
    <w:rsid w:val="55913A94"/>
    <w:rsid w:val="55D36816"/>
    <w:rsid w:val="55E30F8D"/>
    <w:rsid w:val="560A3C56"/>
    <w:rsid w:val="56924C5A"/>
    <w:rsid w:val="56C63A7B"/>
    <w:rsid w:val="574E1C4D"/>
    <w:rsid w:val="575623DF"/>
    <w:rsid w:val="580717E3"/>
    <w:rsid w:val="58D904EC"/>
    <w:rsid w:val="5B6227A9"/>
    <w:rsid w:val="5BCF77BA"/>
    <w:rsid w:val="5DCE19EC"/>
    <w:rsid w:val="5E1655C5"/>
    <w:rsid w:val="5E3C66E1"/>
    <w:rsid w:val="5EC24BE9"/>
    <w:rsid w:val="5F133053"/>
    <w:rsid w:val="5F4D17E8"/>
    <w:rsid w:val="5F543362"/>
    <w:rsid w:val="60B66AD4"/>
    <w:rsid w:val="6164129C"/>
    <w:rsid w:val="63066AA1"/>
    <w:rsid w:val="63B54AD0"/>
    <w:rsid w:val="669175FD"/>
    <w:rsid w:val="67436DAD"/>
    <w:rsid w:val="677E4E60"/>
    <w:rsid w:val="67B13060"/>
    <w:rsid w:val="68762B56"/>
    <w:rsid w:val="68CC26E1"/>
    <w:rsid w:val="69222DC7"/>
    <w:rsid w:val="6A7A03F8"/>
    <w:rsid w:val="6AAE7E83"/>
    <w:rsid w:val="6BED7A03"/>
    <w:rsid w:val="6D652E60"/>
    <w:rsid w:val="6FA958EC"/>
    <w:rsid w:val="701B2B26"/>
    <w:rsid w:val="70D032D3"/>
    <w:rsid w:val="725E21D1"/>
    <w:rsid w:val="74997088"/>
    <w:rsid w:val="74CF235F"/>
    <w:rsid w:val="75236204"/>
    <w:rsid w:val="75FF4618"/>
    <w:rsid w:val="77031439"/>
    <w:rsid w:val="773826B1"/>
    <w:rsid w:val="783E0BB7"/>
    <w:rsid w:val="787F4871"/>
    <w:rsid w:val="78D53B2B"/>
    <w:rsid w:val="7A3308B6"/>
    <w:rsid w:val="7D2222A3"/>
    <w:rsid w:val="7DFA39C3"/>
    <w:rsid w:val="7F9566AB"/>
    <w:rsid w:val="7FBD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5D3719"/>
  <w15:docId w15:val="{AA920C8E-6A7E-4BE5-8101-491E7D5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5A6D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6D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A63C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rsid w:val="00DA63CD"/>
    <w:pPr>
      <w:jc w:val="left"/>
    </w:pPr>
  </w:style>
  <w:style w:type="paragraph" w:styleId="a5">
    <w:name w:val="Body Text Indent"/>
    <w:basedOn w:val="a"/>
    <w:link w:val="a6"/>
    <w:uiPriority w:val="99"/>
    <w:qFormat/>
    <w:rsid w:val="00DA63CD"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7">
    <w:name w:val="Date"/>
    <w:basedOn w:val="a"/>
    <w:next w:val="a"/>
    <w:link w:val="a8"/>
    <w:uiPriority w:val="99"/>
    <w:semiHidden/>
    <w:qFormat/>
    <w:rsid w:val="00DA63CD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sid w:val="00DA63CD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DA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semiHidden/>
    <w:rsid w:val="00DA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rsid w:val="00DA63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qFormat/>
    <w:rsid w:val="00DA63CD"/>
    <w:rPr>
      <w:b/>
      <w:bCs/>
    </w:rPr>
  </w:style>
  <w:style w:type="table" w:styleId="af2">
    <w:name w:val="Table Grid"/>
    <w:basedOn w:val="a1"/>
    <w:uiPriority w:val="99"/>
    <w:qFormat/>
    <w:rsid w:val="00DA63C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DA63CD"/>
    <w:rPr>
      <w:rFonts w:cs="Times New Roman"/>
      <w:b/>
      <w:bCs/>
    </w:rPr>
  </w:style>
  <w:style w:type="character" w:styleId="af4">
    <w:name w:val="page number"/>
    <w:basedOn w:val="a0"/>
    <w:uiPriority w:val="99"/>
    <w:rsid w:val="00DA63CD"/>
    <w:rPr>
      <w:rFonts w:cs="Times New Roman"/>
    </w:rPr>
  </w:style>
  <w:style w:type="character" w:styleId="af5">
    <w:name w:val="Emphasis"/>
    <w:basedOn w:val="a0"/>
    <w:uiPriority w:val="99"/>
    <w:qFormat/>
    <w:rsid w:val="00DA63CD"/>
    <w:rPr>
      <w:rFonts w:cs="Times New Roman"/>
      <w:i/>
      <w:iCs/>
    </w:rPr>
  </w:style>
  <w:style w:type="character" w:styleId="af6">
    <w:name w:val="Hyperlink"/>
    <w:basedOn w:val="a0"/>
    <w:uiPriority w:val="99"/>
    <w:semiHidden/>
    <w:qFormat/>
    <w:rsid w:val="00DA63CD"/>
    <w:rPr>
      <w:rFonts w:cs="Times New Roman"/>
      <w:color w:val="000000"/>
      <w:u w:val="none"/>
    </w:rPr>
  </w:style>
  <w:style w:type="character" w:styleId="af7">
    <w:name w:val="annotation reference"/>
    <w:basedOn w:val="a0"/>
    <w:uiPriority w:val="99"/>
    <w:semiHidden/>
    <w:qFormat/>
    <w:rsid w:val="00DA63CD"/>
    <w:rPr>
      <w:rFonts w:cs="Times New Roman"/>
      <w:sz w:val="21"/>
      <w:szCs w:val="21"/>
    </w:rPr>
  </w:style>
  <w:style w:type="character" w:customStyle="1" w:styleId="40">
    <w:name w:val="标题 4 字符"/>
    <w:basedOn w:val="a0"/>
    <w:link w:val="4"/>
    <w:uiPriority w:val="99"/>
    <w:qFormat/>
    <w:locked/>
    <w:rsid w:val="00DA63CD"/>
    <w:rPr>
      <w:rFonts w:ascii="宋体" w:eastAsia="宋体" w:cs="宋体"/>
      <w:b/>
      <w:bCs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sid w:val="00DA63CD"/>
    <w:rPr>
      <w:rFonts w:ascii="Calibri" w:eastAsia="宋体" w:hAnsi="Calibri" w:cs="Times New Roman"/>
      <w:kern w:val="2"/>
      <w:sz w:val="22"/>
      <w:szCs w:val="22"/>
    </w:rPr>
  </w:style>
  <w:style w:type="character" w:customStyle="1" w:styleId="a6">
    <w:name w:val="正文文本缩进 字符"/>
    <w:basedOn w:val="a0"/>
    <w:link w:val="a5"/>
    <w:uiPriority w:val="99"/>
    <w:qFormat/>
    <w:locked/>
    <w:rsid w:val="00DA63CD"/>
    <w:rPr>
      <w:rFonts w:ascii="仿宋_GB2312" w:eastAsia="仿宋_GB2312" w:cs="Times New Roman"/>
      <w:kern w:val="2"/>
      <w:sz w:val="24"/>
      <w:szCs w:val="24"/>
    </w:rPr>
  </w:style>
  <w:style w:type="character" w:customStyle="1" w:styleId="a8">
    <w:name w:val="日期 字符"/>
    <w:basedOn w:val="a0"/>
    <w:link w:val="a7"/>
    <w:uiPriority w:val="99"/>
    <w:semiHidden/>
    <w:qFormat/>
    <w:locked/>
    <w:rsid w:val="00DA63CD"/>
    <w:rPr>
      <w:rFonts w:ascii="Calibri" w:eastAsia="宋体" w:hAnsi="Calibri" w:cs="Times New Roman"/>
      <w:kern w:val="2"/>
      <w:sz w:val="22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locked/>
    <w:rsid w:val="00DA63CD"/>
    <w:rPr>
      <w:rFonts w:ascii="Calibri" w:eastAsia="宋体" w:hAnsi="Calibri" w:cs="Times New Roman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locked/>
    <w:rsid w:val="00DA63CD"/>
    <w:rPr>
      <w:rFonts w:ascii="Calibri" w:eastAsia="宋体" w:hAnsi="Calibri" w:cs="Times New Roman"/>
      <w:kern w:val="2"/>
      <w:sz w:val="18"/>
      <w:szCs w:val="18"/>
    </w:rPr>
  </w:style>
  <w:style w:type="character" w:customStyle="1" w:styleId="ae">
    <w:name w:val="页眉 字符"/>
    <w:basedOn w:val="a0"/>
    <w:link w:val="ad"/>
    <w:uiPriority w:val="99"/>
    <w:semiHidden/>
    <w:qFormat/>
    <w:locked/>
    <w:rsid w:val="00DA63CD"/>
    <w:rPr>
      <w:rFonts w:ascii="Calibri" w:eastAsia="宋体" w:hAnsi="Calibri" w:cs="Times New Roman"/>
      <w:kern w:val="2"/>
      <w:sz w:val="18"/>
      <w:szCs w:val="18"/>
    </w:rPr>
  </w:style>
  <w:style w:type="character" w:customStyle="1" w:styleId="af1">
    <w:name w:val="批注主题 字符"/>
    <w:basedOn w:val="a4"/>
    <w:link w:val="af0"/>
    <w:uiPriority w:val="99"/>
    <w:semiHidden/>
    <w:qFormat/>
    <w:locked/>
    <w:rsid w:val="00DA63CD"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sid w:val="00DA63CD"/>
    <w:rPr>
      <w:rFonts w:cs="Times New Roman"/>
    </w:rPr>
  </w:style>
  <w:style w:type="character" w:customStyle="1" w:styleId="linknamespan">
    <w:name w:val="linknamespan"/>
    <w:basedOn w:val="a0"/>
    <w:uiPriority w:val="99"/>
    <w:qFormat/>
    <w:rsid w:val="00DA63CD"/>
    <w:rPr>
      <w:rFonts w:cs="Times New Roman"/>
    </w:rPr>
  </w:style>
  <w:style w:type="character" w:customStyle="1" w:styleId="10">
    <w:name w:val="标题 1 字符"/>
    <w:basedOn w:val="a0"/>
    <w:link w:val="1"/>
    <w:rsid w:val="005A6DE5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5A6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11">
    <w:name w:val="网格型1"/>
    <w:basedOn w:val="a1"/>
    <w:next w:val="af2"/>
    <w:qFormat/>
    <w:rsid w:val="009C35C0"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F53C99-8A65-420F-BE86-4623BCAA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陈树</dc:creator>
  <cp:lastModifiedBy>李育红</cp:lastModifiedBy>
  <cp:revision>2</cp:revision>
  <cp:lastPrinted>2020-10-26T02:43:00Z</cp:lastPrinted>
  <dcterms:created xsi:type="dcterms:W3CDTF">2021-10-09T09:15:00Z</dcterms:created>
  <dcterms:modified xsi:type="dcterms:W3CDTF">2021-10-09T09:15:00Z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