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F9" w:rsidRPr="000A05F9" w:rsidRDefault="000A05F9" w:rsidP="000A05F9">
      <w:pPr>
        <w:jc w:val="left"/>
        <w:rPr>
          <w:rFonts w:ascii="黑体" w:eastAsia="黑体"/>
          <w:color w:val="000000"/>
          <w:sz w:val="32"/>
          <w:szCs w:val="32"/>
        </w:rPr>
      </w:pPr>
      <w:r w:rsidRPr="000A05F9">
        <w:rPr>
          <w:rFonts w:ascii="黑体" w:eastAsia="黑体" w:hint="eastAsia"/>
          <w:color w:val="000000"/>
          <w:sz w:val="32"/>
          <w:szCs w:val="32"/>
        </w:rPr>
        <w:t>附件：1西安体育学院教职工报考博士、硕士研究生审批表</w:t>
      </w:r>
    </w:p>
    <w:p w:rsidR="000A05F9" w:rsidRDefault="000A05F9" w:rsidP="000A05F9">
      <w:pPr>
        <w:rPr>
          <w:bCs/>
          <w:color w:val="000000"/>
          <w:sz w:val="2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填报时间：      年   月   日                   本人联系电话：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00"/>
        <w:gridCol w:w="843"/>
        <w:gridCol w:w="504"/>
        <w:gridCol w:w="554"/>
        <w:gridCol w:w="126"/>
        <w:gridCol w:w="640"/>
        <w:gridCol w:w="88"/>
        <w:gridCol w:w="682"/>
        <w:gridCol w:w="50"/>
        <w:gridCol w:w="1190"/>
        <w:gridCol w:w="720"/>
        <w:gridCol w:w="496"/>
        <w:gridCol w:w="686"/>
        <w:gridCol w:w="528"/>
        <w:gridCol w:w="1060"/>
        <w:gridCol w:w="911"/>
      </w:tblGrid>
      <w:tr w:rsidR="000A05F9" w:rsidTr="00BE1147">
        <w:trPr>
          <w:trHeight w:val="45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学历（位）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05F9" w:rsidTr="00BE1147">
        <w:trPr>
          <w:trHeight w:val="45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所在院部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   间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进校时间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05F9" w:rsidTr="00BE1147">
        <w:trPr>
          <w:trHeight w:val="560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本（专）科学历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毕业专业与方向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05F9" w:rsidTr="00BE1147">
        <w:trPr>
          <w:trHeight w:val="560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硕士学历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毕业专业与方向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05F9" w:rsidTr="00BE1147">
        <w:trPr>
          <w:trHeight w:val="560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报考层次</w:t>
            </w:r>
          </w:p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（博士、硕士）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报考学校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报考专业与方向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05F9" w:rsidTr="00BE1147">
        <w:trPr>
          <w:trHeight w:val="560"/>
          <w:jc w:val="center"/>
        </w:trPr>
        <w:tc>
          <w:tcPr>
            <w:tcW w:w="4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报考类型</w:t>
            </w:r>
          </w:p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（国家统招、在职专业硕士、同等学力等）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培养类别</w:t>
            </w:r>
          </w:p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（定向、委培）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05F9" w:rsidTr="00BE1147">
        <w:trPr>
          <w:trHeight w:val="2546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院（部）意见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9" w:rsidRDefault="000A05F9" w:rsidP="00BE114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（包括是否符合院部学科建设、专业建设和师资队伍建设需要，是否同意培养等）</w:t>
            </w:r>
          </w:p>
          <w:p w:rsidR="000A05F9" w:rsidRDefault="000A05F9" w:rsidP="00BE1147">
            <w:pPr>
              <w:ind w:leftChars="172" w:left="2586" w:hangingChars="927" w:hanging="222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leftChars="172" w:left="2586" w:hangingChars="927" w:hanging="222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leftChars="172" w:left="2586" w:hangingChars="927" w:hanging="222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leftChars="172" w:left="2586" w:hangingChars="927" w:hanging="222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leftChars="55" w:left="115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负责人签字：</w:t>
            </w:r>
          </w:p>
          <w:p w:rsidR="000A05F9" w:rsidRDefault="000A05F9" w:rsidP="00BE1147">
            <w:pPr>
              <w:ind w:leftChars="55" w:left="115" w:firstLineChars="450" w:firstLine="10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  （公章）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职能主管部门意见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9" w:rsidRDefault="000A05F9" w:rsidP="00BE114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（科级以上干部由组织部签署意见，辅导员由学工部签署意见）</w:t>
            </w:r>
          </w:p>
          <w:p w:rsidR="000A05F9" w:rsidRDefault="000A05F9" w:rsidP="00BE1147">
            <w:pPr>
              <w:ind w:leftChars="172" w:left="2586" w:hangingChars="927" w:hanging="222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leftChars="172" w:left="2586" w:hangingChars="927" w:hanging="222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leftChars="172" w:left="2586" w:hangingChars="927" w:hanging="222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leftChars="172" w:left="2586" w:hangingChars="927" w:hanging="222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leftChars="55" w:left="115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负责人签字：</w:t>
            </w:r>
          </w:p>
          <w:p w:rsidR="000A05F9" w:rsidRDefault="000A05F9" w:rsidP="00BE1147">
            <w:pPr>
              <w:ind w:leftChars="258" w:left="2527" w:hangingChars="827" w:hanging="198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年   月   日  （公章）</w:t>
            </w:r>
          </w:p>
        </w:tc>
      </w:tr>
      <w:tr w:rsidR="000A05F9" w:rsidTr="00BE1147">
        <w:trPr>
          <w:trHeight w:val="1545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分管</w:t>
            </w:r>
          </w:p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校领导意见</w:t>
            </w:r>
          </w:p>
        </w:tc>
        <w:tc>
          <w:tcPr>
            <w:tcW w:w="9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签字：                                                       年   月   日 </w:t>
            </w:r>
          </w:p>
        </w:tc>
      </w:tr>
      <w:tr w:rsidR="000A05F9" w:rsidTr="00BE1147">
        <w:trPr>
          <w:trHeight w:val="1835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人事处意见</w:t>
            </w:r>
          </w:p>
        </w:tc>
        <w:tc>
          <w:tcPr>
            <w:tcW w:w="9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（包括是否符合学校师资队伍建设需要，是否同意培养等）</w:t>
            </w:r>
          </w:p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负责人签字：               年   月    日 （公章）</w:t>
            </w:r>
          </w:p>
        </w:tc>
      </w:tr>
      <w:tr w:rsidR="000A05F9" w:rsidTr="00002C28">
        <w:trPr>
          <w:trHeight w:val="1984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</w:t>
            </w:r>
          </w:p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审批</w:t>
            </w:r>
          </w:p>
          <w:p w:rsidR="000A05F9" w:rsidRDefault="000A05F9" w:rsidP="00BE11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9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0A05F9" w:rsidRDefault="000A05F9" w:rsidP="00BE1147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      字：               年    月   日</w:t>
            </w:r>
          </w:p>
        </w:tc>
      </w:tr>
    </w:tbl>
    <w:p w:rsidR="00002C28" w:rsidRDefault="00002C28" w:rsidP="00002C28">
      <w:pPr>
        <w:ind w:left="960" w:hangingChars="400" w:hanging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备注：1.</w:t>
      </w:r>
      <w:r w:rsidR="000A05F9">
        <w:rPr>
          <w:rFonts w:ascii="宋体" w:hAnsi="宋体" w:hint="eastAsia"/>
          <w:color w:val="000000"/>
          <w:sz w:val="24"/>
        </w:rPr>
        <w:t>凡</w:t>
      </w:r>
      <w:r>
        <w:rPr>
          <w:rFonts w:ascii="宋体" w:hAnsi="宋体" w:hint="eastAsia"/>
          <w:color w:val="000000"/>
          <w:sz w:val="24"/>
        </w:rPr>
        <w:t>报考国家统招、同等学历博（硕）士，报考前都要办理报名审批手续，教师报考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不需要分管校领导签字</w:t>
      </w:r>
      <w:r w:rsidR="00EE658C">
        <w:rPr>
          <w:rFonts w:ascii="宋体" w:hAnsi="宋体" w:hint="eastAsia"/>
          <w:color w:val="000000"/>
          <w:sz w:val="24"/>
        </w:rPr>
        <w:t>同意</w:t>
      </w:r>
      <w:r>
        <w:rPr>
          <w:rFonts w:ascii="宋体" w:hAnsi="宋体" w:hint="eastAsia"/>
          <w:color w:val="000000"/>
          <w:sz w:val="24"/>
        </w:rPr>
        <w:t>，其他岗位教职工报考需要分管</w:t>
      </w:r>
      <w:r w:rsidR="00EE658C">
        <w:rPr>
          <w:rFonts w:ascii="宋体" w:hAnsi="宋体" w:hint="eastAsia"/>
          <w:color w:val="000000"/>
          <w:sz w:val="24"/>
        </w:rPr>
        <w:t>校</w:t>
      </w:r>
      <w:r>
        <w:rPr>
          <w:rFonts w:ascii="宋体" w:hAnsi="宋体" w:hint="eastAsia"/>
          <w:color w:val="000000"/>
          <w:sz w:val="24"/>
        </w:rPr>
        <w:t>领导签字</w:t>
      </w:r>
      <w:r w:rsidR="00EE658C">
        <w:rPr>
          <w:rFonts w:ascii="宋体" w:hAnsi="宋体" w:hint="eastAsia"/>
          <w:color w:val="000000"/>
          <w:sz w:val="24"/>
        </w:rPr>
        <w:t>同意</w:t>
      </w:r>
      <w:r>
        <w:rPr>
          <w:rFonts w:ascii="宋体" w:hAnsi="宋体" w:hint="eastAsia"/>
          <w:color w:val="000000"/>
          <w:sz w:val="24"/>
        </w:rPr>
        <w:t>。</w:t>
      </w:r>
    </w:p>
    <w:p w:rsidR="00D24702" w:rsidRPr="00002C28" w:rsidRDefault="00002C28" w:rsidP="00002C28">
      <w:pPr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 w:rsidR="000A05F9">
        <w:rPr>
          <w:rFonts w:ascii="宋体" w:hAnsi="宋体" w:hint="eastAsia"/>
          <w:color w:val="000000"/>
          <w:sz w:val="24"/>
        </w:rPr>
        <w:t>如不办理此审批，</w:t>
      </w:r>
      <w:r w:rsidR="000A05F9" w:rsidRPr="008E2209">
        <w:rPr>
          <w:rFonts w:ascii="宋体" w:hAnsi="宋体" w:hint="eastAsia"/>
          <w:color w:val="000000"/>
          <w:sz w:val="24"/>
        </w:rPr>
        <w:t>不予以办理入学手续或</w:t>
      </w:r>
      <w:r w:rsidR="000A05F9">
        <w:rPr>
          <w:rFonts w:ascii="宋体" w:hAnsi="宋体" w:hint="eastAsia"/>
          <w:color w:val="000000"/>
          <w:sz w:val="24"/>
        </w:rPr>
        <w:t>入学后</w:t>
      </w:r>
      <w:r w:rsidR="000A05F9" w:rsidRPr="008E2209">
        <w:rPr>
          <w:rFonts w:ascii="宋体" w:hAnsi="宋体" w:hint="eastAsia"/>
          <w:color w:val="000000"/>
          <w:sz w:val="24"/>
        </w:rPr>
        <w:t>不</w:t>
      </w:r>
      <w:r w:rsidR="000A05F9">
        <w:rPr>
          <w:rFonts w:ascii="宋体" w:hAnsi="宋体" w:hint="eastAsia"/>
          <w:color w:val="000000"/>
          <w:sz w:val="24"/>
        </w:rPr>
        <w:t>得</w:t>
      </w:r>
      <w:r w:rsidR="000A05F9" w:rsidRPr="008E2209">
        <w:rPr>
          <w:rFonts w:ascii="宋体" w:hAnsi="宋体" w:hint="eastAsia"/>
          <w:color w:val="000000"/>
          <w:sz w:val="24"/>
        </w:rPr>
        <w:t>享受在读期间待遇。</w:t>
      </w:r>
    </w:p>
    <w:sectPr w:rsidR="00D24702" w:rsidRPr="00002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46" w:rsidRDefault="00195A46" w:rsidP="000A05F9">
      <w:r>
        <w:separator/>
      </w:r>
    </w:p>
  </w:endnote>
  <w:endnote w:type="continuationSeparator" w:id="0">
    <w:p w:rsidR="00195A46" w:rsidRDefault="00195A46" w:rsidP="000A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46" w:rsidRDefault="00195A46" w:rsidP="000A05F9">
      <w:r>
        <w:separator/>
      </w:r>
    </w:p>
  </w:footnote>
  <w:footnote w:type="continuationSeparator" w:id="0">
    <w:p w:rsidR="00195A46" w:rsidRDefault="00195A46" w:rsidP="000A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DA"/>
    <w:rsid w:val="00002C28"/>
    <w:rsid w:val="000A05F9"/>
    <w:rsid w:val="00195A46"/>
    <w:rsid w:val="009132BB"/>
    <w:rsid w:val="00AE0497"/>
    <w:rsid w:val="00D24702"/>
    <w:rsid w:val="00EE658C"/>
    <w:rsid w:val="00F3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F9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5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5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F9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5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马相华</dc:creator>
  <cp:keywords/>
  <dc:description/>
  <cp:lastModifiedBy>马相华</cp:lastModifiedBy>
  <cp:revision>4</cp:revision>
  <dcterms:created xsi:type="dcterms:W3CDTF">2020-11-17T01:35:00Z</dcterms:created>
  <dcterms:modified xsi:type="dcterms:W3CDTF">2021-03-19T08:43:00Z</dcterms:modified>
</cp:coreProperties>
</file>