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87" w:rsidRDefault="00B35C8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C2A87" w:rsidRDefault="002C2A87">
      <w:pPr>
        <w:pStyle w:val="3"/>
      </w:pPr>
    </w:p>
    <w:tbl>
      <w:tblPr>
        <w:tblW w:w="84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1711"/>
        <w:gridCol w:w="1500"/>
        <w:gridCol w:w="1425"/>
        <w:gridCol w:w="1785"/>
      </w:tblGrid>
      <w:tr w:rsidR="002C2A87">
        <w:trPr>
          <w:trHeight w:val="570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社科数据资源库机构信息登记表</w:t>
            </w:r>
          </w:p>
        </w:tc>
      </w:tr>
      <w:tr w:rsidR="002C2A87">
        <w:trPr>
          <w:trHeight w:val="780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成立时间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C2A87">
        <w:trPr>
          <w:trHeight w:val="600"/>
        </w:trPr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机构名称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C2A87">
        <w:trPr>
          <w:trHeight w:val="560"/>
        </w:trPr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C2A87">
        <w:trPr>
          <w:trHeight w:val="580"/>
        </w:trPr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负责人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C2A87">
        <w:trPr>
          <w:trHeight w:val="580"/>
        </w:trPr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联系邮箱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C2A87">
        <w:trPr>
          <w:trHeight w:val="1500"/>
        </w:trPr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业务范围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C2A87">
        <w:trPr>
          <w:trHeight w:val="66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机构简介</w:t>
            </w:r>
          </w:p>
        </w:tc>
        <w:tc>
          <w:tcPr>
            <w:tcW w:w="64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B35C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（包括机构性质、研究人员数量和职称结构、研究方向、研究重点、研究特色、研究成果产出等情况）</w:t>
            </w:r>
          </w:p>
        </w:tc>
      </w:tr>
      <w:tr w:rsidR="002C2A87">
        <w:trPr>
          <w:trHeight w:val="640"/>
        </w:trPr>
        <w:tc>
          <w:tcPr>
            <w:tcW w:w="20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4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2A87">
        <w:trPr>
          <w:trHeight w:val="4360"/>
        </w:trPr>
        <w:tc>
          <w:tcPr>
            <w:tcW w:w="20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4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2A87" w:rsidRDefault="002C2A87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2C2A87" w:rsidRDefault="00B35C80">
      <w:pPr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注：</w:t>
      </w:r>
      <w:r>
        <w:rPr>
          <w:rFonts w:ascii="仿宋_GB2312" w:eastAsia="仿宋_GB2312" w:hAnsi="仿宋_GB2312" w:cs="仿宋_GB2312" w:hint="eastAsia"/>
          <w:sz w:val="18"/>
          <w:szCs w:val="18"/>
        </w:rPr>
        <w:t>1.</w:t>
      </w:r>
      <w:r>
        <w:rPr>
          <w:rFonts w:ascii="仿宋_GB2312" w:eastAsia="仿宋_GB2312" w:hAnsi="仿宋_GB2312" w:cs="仿宋_GB2312" w:hint="eastAsia"/>
          <w:sz w:val="18"/>
          <w:szCs w:val="18"/>
        </w:rPr>
        <w:t>单位为：省委党校（省行政学院）、省社科院、中国延安干部学院、各高校社科联；</w:t>
      </w:r>
    </w:p>
    <w:p w:rsidR="002C2A87" w:rsidRDefault="00B35C80">
      <w:pPr>
        <w:ind w:firstLineChars="200" w:firstLine="360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2.</w:t>
      </w:r>
      <w:r>
        <w:rPr>
          <w:rFonts w:ascii="仿宋_GB2312" w:eastAsia="仿宋_GB2312" w:hAnsi="仿宋_GB2312" w:cs="仿宋_GB2312" w:hint="eastAsia"/>
          <w:sz w:val="18"/>
          <w:szCs w:val="18"/>
        </w:rPr>
        <w:t>省委党校（省行政学院）、省社科院、中国延安干部学院的机构为：所属院（部）、中心（所）、研究基地等；</w:t>
      </w:r>
    </w:p>
    <w:p w:rsidR="002C2A87" w:rsidRDefault="00B35C80" w:rsidP="00C14BBB">
      <w:pPr>
        <w:ind w:firstLineChars="200" w:firstLine="36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3.</w:t>
      </w:r>
      <w:r>
        <w:rPr>
          <w:rFonts w:ascii="仿宋_GB2312" w:eastAsia="仿宋_GB2312" w:hAnsi="仿宋_GB2312" w:cs="仿宋_GB2312" w:hint="eastAsia"/>
          <w:sz w:val="18"/>
          <w:szCs w:val="18"/>
        </w:rPr>
        <w:t>各高等院校的机构为：所属社科类院（系）、中心（所）、处（室）、研究基地等。</w:t>
      </w:r>
    </w:p>
    <w:sectPr w:rsidR="002C2A87" w:rsidSect="002C2A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80" w:rsidRPr="002A6E3E" w:rsidRDefault="00B35C80" w:rsidP="002C2A87">
      <w:pPr>
        <w:rPr>
          <w:szCs w:val="20"/>
        </w:rPr>
      </w:pPr>
      <w:r>
        <w:separator/>
      </w:r>
    </w:p>
  </w:endnote>
  <w:endnote w:type="continuationSeparator" w:id="1">
    <w:p w:rsidR="00B35C80" w:rsidRPr="002A6E3E" w:rsidRDefault="00B35C80" w:rsidP="002C2A8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87" w:rsidRDefault="002C2A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C2A87" w:rsidRDefault="00B35C80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2C2A87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2C2A87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C14BBB">
                  <w:rPr>
                    <w:noProof/>
                    <w:sz w:val="28"/>
                    <w:szCs w:val="28"/>
                  </w:rPr>
                  <w:t>1</w:t>
                </w:r>
                <w:r w:rsidR="002C2A87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80" w:rsidRPr="002A6E3E" w:rsidRDefault="00B35C80" w:rsidP="002C2A87">
      <w:pPr>
        <w:rPr>
          <w:szCs w:val="20"/>
        </w:rPr>
      </w:pPr>
      <w:r>
        <w:separator/>
      </w:r>
    </w:p>
  </w:footnote>
  <w:footnote w:type="continuationSeparator" w:id="1">
    <w:p w:rsidR="00B35C80" w:rsidRPr="002A6E3E" w:rsidRDefault="00B35C80" w:rsidP="002C2A87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F57A1A"/>
    <w:multiLevelType w:val="singleLevel"/>
    <w:tmpl w:val="A8F57A1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CC16AA"/>
    <w:rsid w:val="002C2A87"/>
    <w:rsid w:val="00B35C80"/>
    <w:rsid w:val="00C14BBB"/>
    <w:rsid w:val="02432314"/>
    <w:rsid w:val="048F25E8"/>
    <w:rsid w:val="06913AFB"/>
    <w:rsid w:val="07AB5AA7"/>
    <w:rsid w:val="0A025F04"/>
    <w:rsid w:val="0F3E316A"/>
    <w:rsid w:val="0FCB6DC5"/>
    <w:rsid w:val="106830A1"/>
    <w:rsid w:val="109C2579"/>
    <w:rsid w:val="11456391"/>
    <w:rsid w:val="12027337"/>
    <w:rsid w:val="16103928"/>
    <w:rsid w:val="16BF4CEA"/>
    <w:rsid w:val="17167FC4"/>
    <w:rsid w:val="183B362F"/>
    <w:rsid w:val="1B4A1C94"/>
    <w:rsid w:val="1B9C5A7E"/>
    <w:rsid w:val="1DFB6CBF"/>
    <w:rsid w:val="1EEA5B3C"/>
    <w:rsid w:val="240E15A4"/>
    <w:rsid w:val="288E5A0B"/>
    <w:rsid w:val="2C283540"/>
    <w:rsid w:val="2D731D23"/>
    <w:rsid w:val="2E231901"/>
    <w:rsid w:val="33B06211"/>
    <w:rsid w:val="37A54CA9"/>
    <w:rsid w:val="3A245EA3"/>
    <w:rsid w:val="3DFE19B8"/>
    <w:rsid w:val="3ECC16AA"/>
    <w:rsid w:val="4595434B"/>
    <w:rsid w:val="471D4ED1"/>
    <w:rsid w:val="490F20C4"/>
    <w:rsid w:val="4B36398E"/>
    <w:rsid w:val="4D994ADC"/>
    <w:rsid w:val="4E455A61"/>
    <w:rsid w:val="50A46E5F"/>
    <w:rsid w:val="54613A8D"/>
    <w:rsid w:val="567E064E"/>
    <w:rsid w:val="606C5D05"/>
    <w:rsid w:val="625A7A01"/>
    <w:rsid w:val="634A49AA"/>
    <w:rsid w:val="67045481"/>
    <w:rsid w:val="67E36745"/>
    <w:rsid w:val="6BA019C7"/>
    <w:rsid w:val="6D85791A"/>
    <w:rsid w:val="6DCE2BB4"/>
    <w:rsid w:val="6DDC01BA"/>
    <w:rsid w:val="6FC62621"/>
    <w:rsid w:val="716423AB"/>
    <w:rsid w:val="74FE3A98"/>
    <w:rsid w:val="768416BA"/>
    <w:rsid w:val="7866643B"/>
    <w:rsid w:val="7C1C2CEA"/>
    <w:rsid w:val="7C5B317D"/>
    <w:rsid w:val="7C5C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2C2A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2C2A87"/>
    <w:pPr>
      <w:spacing w:after="120"/>
    </w:pPr>
    <w:rPr>
      <w:sz w:val="16"/>
      <w:szCs w:val="16"/>
    </w:rPr>
  </w:style>
  <w:style w:type="paragraph" w:styleId="a3">
    <w:name w:val="footer"/>
    <w:basedOn w:val="a"/>
    <w:qFormat/>
    <w:rsid w:val="002C2A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C2A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2023-05-29T03:23:00Z</cp:lastPrinted>
  <dcterms:created xsi:type="dcterms:W3CDTF">2023-02-28T07:57:00Z</dcterms:created>
  <dcterms:modified xsi:type="dcterms:W3CDTF">2023-05-31T02:31:00Z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