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2E" w:rsidRDefault="00AF7168">
      <w:pPr>
        <w:spacing w:line="540" w:lineRule="exact"/>
        <w:jc w:val="center"/>
        <w:rPr>
          <w:rFonts w:ascii="宋体" w:hAnsi="宋体" w:cs="宋体"/>
          <w:b/>
          <w:bCs/>
          <w:szCs w:val="21"/>
        </w:rPr>
      </w:pPr>
      <w:bookmarkStart w:id="0" w:name="_GoBack"/>
      <w:bookmarkEnd w:id="0"/>
      <w:r>
        <w:rPr>
          <w:rFonts w:ascii="宋体" w:hAnsi="宋体" w:cs="宋体" w:hint="eastAsia"/>
          <w:b/>
          <w:bCs/>
          <w:szCs w:val="21"/>
        </w:rPr>
        <w:t>2021</w:t>
      </w:r>
      <w:r>
        <w:rPr>
          <w:rFonts w:ascii="宋体" w:hAnsi="宋体" w:cs="宋体" w:hint="eastAsia"/>
          <w:b/>
          <w:bCs/>
          <w:szCs w:val="21"/>
        </w:rPr>
        <w:t>年西安体育学院空手道</w:t>
      </w:r>
      <w:r>
        <w:rPr>
          <w:rFonts w:ascii="宋体" w:hAnsi="宋体" w:cs="宋体" w:hint="eastAsia"/>
          <w:b/>
          <w:bCs/>
          <w:szCs w:val="21"/>
        </w:rPr>
        <w:t>比</w:t>
      </w:r>
      <w:r>
        <w:rPr>
          <w:rFonts w:ascii="宋体" w:hAnsi="宋体" w:cs="宋体" w:hint="eastAsia"/>
          <w:b/>
          <w:bCs/>
          <w:szCs w:val="21"/>
        </w:rPr>
        <w:t>赛竞赛规程</w:t>
      </w:r>
    </w:p>
    <w:p w:rsidR="00F7752E" w:rsidRDefault="00AF7168">
      <w:pPr>
        <w:numPr>
          <w:ilvl w:val="0"/>
          <w:numId w:val="1"/>
        </w:numPr>
        <w:spacing w:line="540" w:lineRule="exact"/>
        <w:rPr>
          <w:rFonts w:ascii="宋体" w:hAnsi="宋体" w:cs="宋体"/>
          <w:szCs w:val="21"/>
        </w:rPr>
      </w:pPr>
      <w:r>
        <w:rPr>
          <w:rFonts w:ascii="宋体" w:hAnsi="宋体" w:cs="宋体" w:hint="eastAsia"/>
          <w:szCs w:val="21"/>
        </w:rPr>
        <w:t>主办单位：西安体育学院</w:t>
      </w:r>
    </w:p>
    <w:p w:rsidR="00F7752E" w:rsidRDefault="00AF7168">
      <w:pPr>
        <w:spacing w:line="540" w:lineRule="exact"/>
        <w:rPr>
          <w:rFonts w:ascii="宋体" w:hAnsi="宋体" w:cs="宋体"/>
          <w:szCs w:val="21"/>
        </w:rPr>
      </w:pPr>
      <w:r>
        <w:rPr>
          <w:rFonts w:ascii="宋体" w:hAnsi="宋体" w:cs="宋体" w:hint="eastAsia"/>
          <w:szCs w:val="21"/>
        </w:rPr>
        <w:t>二、</w:t>
      </w:r>
      <w:r>
        <w:rPr>
          <w:rFonts w:ascii="宋体" w:hAnsi="宋体" w:cs="宋体" w:hint="eastAsia"/>
          <w:szCs w:val="21"/>
        </w:rPr>
        <w:t xml:space="preserve"> </w:t>
      </w:r>
      <w:r>
        <w:rPr>
          <w:rFonts w:ascii="宋体" w:hAnsi="宋体" w:cs="宋体" w:hint="eastAsia"/>
          <w:szCs w:val="21"/>
        </w:rPr>
        <w:t>承办单位：运动训练学院重竞技教研室</w:t>
      </w:r>
    </w:p>
    <w:p w:rsidR="00F7752E" w:rsidRDefault="00AF7168">
      <w:pPr>
        <w:spacing w:line="540" w:lineRule="exact"/>
        <w:rPr>
          <w:rFonts w:ascii="宋体" w:hAnsi="宋体" w:cs="宋体"/>
          <w:szCs w:val="21"/>
        </w:rPr>
      </w:pPr>
      <w:r>
        <w:rPr>
          <w:rFonts w:ascii="宋体" w:hAnsi="宋体" w:cs="宋体" w:hint="eastAsia"/>
          <w:szCs w:val="21"/>
        </w:rPr>
        <w:t>三、竞赛日期及地点：</w:t>
      </w:r>
    </w:p>
    <w:p w:rsidR="00F7752E" w:rsidRDefault="00AF7168">
      <w:pPr>
        <w:spacing w:line="540" w:lineRule="exact"/>
        <w:ind w:left="426"/>
        <w:rPr>
          <w:rFonts w:ascii="宋体" w:hAnsi="宋体" w:cs="宋体"/>
          <w:szCs w:val="21"/>
        </w:rPr>
      </w:pP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10-11</w:t>
      </w:r>
      <w:r>
        <w:rPr>
          <w:rFonts w:ascii="宋体" w:hAnsi="宋体" w:cs="宋体" w:hint="eastAsia"/>
          <w:szCs w:val="21"/>
        </w:rPr>
        <w:t>日在游泳馆一楼举行。</w:t>
      </w:r>
    </w:p>
    <w:p w:rsidR="00F7752E" w:rsidRDefault="00AF7168">
      <w:pPr>
        <w:spacing w:line="540" w:lineRule="exact"/>
        <w:rPr>
          <w:rFonts w:ascii="宋体" w:hAnsi="宋体" w:cs="宋体"/>
          <w:szCs w:val="21"/>
        </w:rPr>
      </w:pPr>
      <w:r>
        <w:rPr>
          <w:rFonts w:ascii="宋体" w:hAnsi="宋体" w:cs="宋体" w:hint="eastAsia"/>
          <w:szCs w:val="21"/>
        </w:rPr>
        <w:t>四、参加单位：</w:t>
      </w:r>
    </w:p>
    <w:p w:rsidR="00F7752E" w:rsidRDefault="00AF7168">
      <w:pPr>
        <w:spacing w:line="540" w:lineRule="exact"/>
        <w:ind w:leftChars="202" w:left="424"/>
        <w:rPr>
          <w:rFonts w:ascii="宋体" w:hAnsi="宋体" w:cs="宋体"/>
          <w:szCs w:val="21"/>
        </w:rPr>
      </w:pPr>
      <w:r>
        <w:rPr>
          <w:rFonts w:ascii="宋体" w:hAnsi="宋体" w:cs="宋体" w:hint="eastAsia"/>
          <w:szCs w:val="21"/>
        </w:rPr>
        <w:t>我院在校研究生、本科生且经过院空手道队学习训练的学生均可报名参加。</w:t>
      </w:r>
    </w:p>
    <w:p w:rsidR="00F7752E" w:rsidRDefault="00AF7168">
      <w:pPr>
        <w:spacing w:line="540" w:lineRule="exact"/>
        <w:rPr>
          <w:rFonts w:ascii="宋体" w:hAnsi="宋体" w:cs="宋体"/>
          <w:szCs w:val="21"/>
        </w:rPr>
      </w:pPr>
      <w:r>
        <w:rPr>
          <w:rFonts w:ascii="宋体" w:hAnsi="宋体" w:cs="宋体" w:hint="eastAsia"/>
          <w:szCs w:val="21"/>
        </w:rPr>
        <w:t>五、竞赛项目：</w:t>
      </w:r>
    </w:p>
    <w:p w:rsidR="00F7752E" w:rsidRDefault="00AF7168">
      <w:pPr>
        <w:spacing w:line="540" w:lineRule="exact"/>
        <w:ind w:left="284"/>
        <w:rPr>
          <w:rFonts w:ascii="宋体" w:hAnsi="宋体" w:cs="宋体"/>
          <w:szCs w:val="21"/>
        </w:rPr>
      </w:pPr>
      <w:r>
        <w:rPr>
          <w:rFonts w:ascii="宋体" w:hAnsi="宋体" w:cs="宋体" w:hint="eastAsia"/>
          <w:szCs w:val="21"/>
        </w:rPr>
        <w:t>1</w:t>
      </w:r>
      <w:r>
        <w:rPr>
          <w:rFonts w:ascii="宋体" w:hAnsi="宋体" w:cs="宋体" w:hint="eastAsia"/>
          <w:szCs w:val="21"/>
        </w:rPr>
        <w:t>、竞技（组手）比赛</w:t>
      </w:r>
    </w:p>
    <w:p w:rsidR="00F7752E" w:rsidRDefault="00AF7168">
      <w:pPr>
        <w:spacing w:line="540" w:lineRule="exact"/>
        <w:ind w:firstLineChars="500" w:firstLine="1050"/>
        <w:rPr>
          <w:rFonts w:ascii="宋体" w:hAnsi="宋体" w:cs="宋体"/>
          <w:szCs w:val="21"/>
        </w:rPr>
      </w:pPr>
      <w:r>
        <w:rPr>
          <w:rFonts w:ascii="宋体" w:hAnsi="宋体" w:cs="宋体" w:hint="eastAsia"/>
          <w:szCs w:val="21"/>
        </w:rPr>
        <w:t>男子：－</w:t>
      </w:r>
      <w:r>
        <w:rPr>
          <w:rFonts w:ascii="宋体" w:hAnsi="宋体" w:cs="宋体" w:hint="eastAsia"/>
          <w:szCs w:val="21"/>
        </w:rPr>
        <w:t>60KG</w:t>
      </w:r>
      <w:r>
        <w:rPr>
          <w:rFonts w:ascii="宋体" w:hAnsi="宋体" w:cs="宋体" w:hint="eastAsia"/>
          <w:szCs w:val="21"/>
        </w:rPr>
        <w:t>、－</w:t>
      </w:r>
      <w:r>
        <w:rPr>
          <w:rFonts w:ascii="宋体" w:hAnsi="宋体" w:cs="宋体" w:hint="eastAsia"/>
          <w:szCs w:val="21"/>
        </w:rPr>
        <w:t>67KG</w:t>
      </w:r>
      <w:r>
        <w:rPr>
          <w:rFonts w:ascii="宋体" w:hAnsi="宋体" w:cs="宋体" w:hint="eastAsia"/>
          <w:szCs w:val="21"/>
        </w:rPr>
        <w:t>、－</w:t>
      </w:r>
      <w:r>
        <w:rPr>
          <w:rFonts w:ascii="宋体" w:hAnsi="宋体" w:cs="宋体" w:hint="eastAsia"/>
          <w:szCs w:val="21"/>
        </w:rPr>
        <w:t>75KG</w:t>
      </w:r>
      <w:r>
        <w:rPr>
          <w:rFonts w:ascii="宋体" w:hAnsi="宋体" w:cs="宋体" w:hint="eastAsia"/>
          <w:szCs w:val="21"/>
        </w:rPr>
        <w:t>、</w:t>
      </w:r>
      <w:r>
        <w:rPr>
          <w:rFonts w:ascii="宋体" w:hAnsi="宋体" w:cs="宋体" w:hint="eastAsia"/>
          <w:szCs w:val="21"/>
        </w:rPr>
        <w:t>+75KG</w:t>
      </w:r>
      <w:r>
        <w:rPr>
          <w:rFonts w:ascii="宋体" w:hAnsi="宋体" w:cs="宋体" w:hint="eastAsia"/>
          <w:szCs w:val="21"/>
        </w:rPr>
        <w:t xml:space="preserve">           </w:t>
      </w:r>
      <w:r>
        <w:rPr>
          <w:rFonts w:ascii="宋体" w:hAnsi="宋体" w:cs="宋体" w:hint="eastAsia"/>
          <w:szCs w:val="21"/>
        </w:rPr>
        <w:t>女子：</w:t>
      </w:r>
      <w:r>
        <w:rPr>
          <w:rFonts w:ascii="宋体" w:hAnsi="宋体" w:cs="宋体" w:hint="eastAsia"/>
          <w:szCs w:val="21"/>
        </w:rPr>
        <w:t>-55KG</w:t>
      </w:r>
      <w:r>
        <w:rPr>
          <w:rFonts w:ascii="宋体" w:hAnsi="宋体" w:cs="宋体" w:hint="eastAsia"/>
          <w:szCs w:val="21"/>
        </w:rPr>
        <w:t>、－</w:t>
      </w:r>
      <w:r>
        <w:rPr>
          <w:rFonts w:ascii="宋体" w:hAnsi="宋体" w:cs="宋体" w:hint="eastAsia"/>
          <w:szCs w:val="21"/>
        </w:rPr>
        <w:t>57KG</w:t>
      </w:r>
      <w:r>
        <w:rPr>
          <w:rFonts w:ascii="宋体" w:hAnsi="宋体" w:cs="宋体" w:hint="eastAsia"/>
          <w:szCs w:val="21"/>
        </w:rPr>
        <w:t>、</w:t>
      </w:r>
      <w:r>
        <w:rPr>
          <w:rFonts w:ascii="宋体" w:hAnsi="宋体" w:cs="宋体" w:hint="eastAsia"/>
          <w:szCs w:val="21"/>
        </w:rPr>
        <w:t>+57KG</w:t>
      </w:r>
    </w:p>
    <w:p w:rsidR="00F7752E" w:rsidRDefault="00AF7168">
      <w:pPr>
        <w:spacing w:line="540" w:lineRule="exact"/>
        <w:ind w:firstLineChars="101" w:firstLine="212"/>
        <w:rPr>
          <w:rFonts w:ascii="宋体" w:hAnsi="宋体" w:cs="宋体"/>
          <w:szCs w:val="21"/>
        </w:rPr>
      </w:pPr>
      <w:r>
        <w:rPr>
          <w:rFonts w:ascii="宋体" w:hAnsi="宋体" w:cs="宋体" w:hint="eastAsia"/>
          <w:szCs w:val="21"/>
        </w:rPr>
        <w:t>2</w:t>
      </w:r>
      <w:r>
        <w:rPr>
          <w:rFonts w:ascii="宋体" w:hAnsi="宋体" w:cs="宋体" w:hint="eastAsia"/>
          <w:szCs w:val="21"/>
        </w:rPr>
        <w:t>、型比赛</w:t>
      </w:r>
    </w:p>
    <w:p w:rsidR="00F7752E" w:rsidRDefault="00AF7168">
      <w:pPr>
        <w:spacing w:line="540" w:lineRule="exact"/>
        <w:ind w:leftChars="135" w:left="283"/>
        <w:rPr>
          <w:rFonts w:ascii="宋体" w:hAnsi="宋体" w:cs="宋体"/>
          <w:szCs w:val="21"/>
        </w:rPr>
      </w:pPr>
      <w:r>
        <w:rPr>
          <w:rFonts w:ascii="宋体" w:hAnsi="宋体" w:cs="宋体" w:hint="eastAsia"/>
          <w:szCs w:val="21"/>
        </w:rPr>
        <w:t>分男子个人型和女子个人型</w:t>
      </w:r>
    </w:p>
    <w:p w:rsidR="00F7752E" w:rsidRDefault="00AF7168">
      <w:pPr>
        <w:spacing w:line="540" w:lineRule="exact"/>
        <w:rPr>
          <w:rFonts w:ascii="宋体" w:hAnsi="宋体" w:cs="宋体"/>
          <w:szCs w:val="21"/>
        </w:rPr>
      </w:pPr>
      <w:r>
        <w:rPr>
          <w:rFonts w:ascii="宋体" w:hAnsi="宋体" w:cs="宋体" w:hint="eastAsia"/>
          <w:szCs w:val="21"/>
        </w:rPr>
        <w:t>六、参加办法：</w:t>
      </w:r>
    </w:p>
    <w:p w:rsidR="00F7752E" w:rsidRDefault="00AF7168">
      <w:pPr>
        <w:numPr>
          <w:ilvl w:val="0"/>
          <w:numId w:val="2"/>
        </w:numPr>
        <w:spacing w:line="540" w:lineRule="exact"/>
        <w:rPr>
          <w:rFonts w:ascii="宋体" w:hAnsi="宋体" w:cs="宋体"/>
          <w:szCs w:val="21"/>
        </w:rPr>
      </w:pPr>
      <w:r>
        <w:rPr>
          <w:rFonts w:ascii="宋体" w:hAnsi="宋体" w:cs="宋体" w:hint="eastAsia"/>
          <w:szCs w:val="21"/>
        </w:rPr>
        <w:t>以</w:t>
      </w:r>
      <w:r>
        <w:rPr>
          <w:rFonts w:ascii="宋体" w:hAnsi="宋体" w:cs="宋体" w:hint="eastAsia"/>
          <w:szCs w:val="21"/>
        </w:rPr>
        <w:t>各二级学院、研究生部</w:t>
      </w:r>
      <w:r>
        <w:rPr>
          <w:rFonts w:ascii="宋体" w:hAnsi="宋体" w:cs="宋体" w:hint="eastAsia"/>
          <w:szCs w:val="21"/>
        </w:rPr>
        <w:t>为单位报名；</w:t>
      </w:r>
    </w:p>
    <w:p w:rsidR="00F7752E" w:rsidRDefault="00AF7168">
      <w:pPr>
        <w:numPr>
          <w:ilvl w:val="0"/>
          <w:numId w:val="2"/>
        </w:numPr>
        <w:spacing w:line="540" w:lineRule="exact"/>
        <w:rPr>
          <w:rFonts w:ascii="宋体" w:hAnsi="宋体" w:cs="宋体"/>
          <w:szCs w:val="21"/>
        </w:rPr>
      </w:pPr>
      <w:r>
        <w:rPr>
          <w:rFonts w:ascii="宋体" w:hAnsi="宋体" w:cs="宋体" w:hint="eastAsia"/>
          <w:szCs w:val="21"/>
        </w:rPr>
        <w:t>各二级学院、研究生部以及年级不限参赛人数，每单位可报领队</w:t>
      </w:r>
      <w:r>
        <w:rPr>
          <w:rFonts w:ascii="宋体" w:hAnsi="宋体" w:cs="宋体" w:hint="eastAsia"/>
          <w:szCs w:val="21"/>
        </w:rPr>
        <w:t>1</w:t>
      </w:r>
      <w:r>
        <w:rPr>
          <w:rFonts w:ascii="宋体" w:hAnsi="宋体" w:cs="宋体" w:hint="eastAsia"/>
          <w:szCs w:val="21"/>
        </w:rPr>
        <w:t>人、教练</w:t>
      </w:r>
      <w:r>
        <w:rPr>
          <w:rFonts w:ascii="宋体" w:hAnsi="宋体" w:cs="宋体" w:hint="eastAsia"/>
          <w:szCs w:val="21"/>
        </w:rPr>
        <w:t>1</w:t>
      </w:r>
      <w:r>
        <w:rPr>
          <w:rFonts w:ascii="宋体" w:hAnsi="宋体" w:cs="宋体" w:hint="eastAsia"/>
          <w:szCs w:val="21"/>
        </w:rPr>
        <w:t>人；</w:t>
      </w:r>
    </w:p>
    <w:p w:rsidR="00F7752E" w:rsidRDefault="00AF7168">
      <w:pPr>
        <w:numPr>
          <w:ilvl w:val="0"/>
          <w:numId w:val="2"/>
        </w:numPr>
        <w:spacing w:line="540" w:lineRule="exact"/>
        <w:rPr>
          <w:rFonts w:ascii="宋体" w:hAnsi="宋体" w:cs="宋体"/>
          <w:szCs w:val="21"/>
        </w:rPr>
      </w:pPr>
      <w:r>
        <w:rPr>
          <w:rFonts w:ascii="宋体" w:hAnsi="宋体" w:cs="宋体" w:hint="eastAsia"/>
          <w:szCs w:val="21"/>
        </w:rPr>
        <w:t>竞技（组手）比赛每人限报一个体重级别；</w:t>
      </w:r>
    </w:p>
    <w:p w:rsidR="00F7752E" w:rsidRDefault="00AF7168">
      <w:pPr>
        <w:numPr>
          <w:ilvl w:val="0"/>
          <w:numId w:val="2"/>
        </w:numPr>
        <w:spacing w:line="540" w:lineRule="exact"/>
        <w:rPr>
          <w:rFonts w:ascii="宋体" w:hAnsi="宋体" w:cs="宋体"/>
          <w:szCs w:val="21"/>
        </w:rPr>
      </w:pPr>
      <w:r>
        <w:rPr>
          <w:rFonts w:ascii="宋体" w:hAnsi="宋体" w:cs="宋体" w:hint="eastAsia"/>
          <w:szCs w:val="21"/>
        </w:rPr>
        <w:t>若该级别人数不足</w:t>
      </w:r>
      <w:r>
        <w:rPr>
          <w:rFonts w:ascii="宋体" w:hAnsi="宋体" w:cs="宋体" w:hint="eastAsia"/>
          <w:szCs w:val="21"/>
        </w:rPr>
        <w:t>3</w:t>
      </w:r>
      <w:r>
        <w:rPr>
          <w:rFonts w:ascii="宋体" w:hAnsi="宋体" w:cs="宋体" w:hint="eastAsia"/>
          <w:szCs w:val="21"/>
        </w:rPr>
        <w:t>人，则取消该级别，并入相邻级别；</w:t>
      </w:r>
    </w:p>
    <w:p w:rsidR="00F7752E" w:rsidRDefault="00AF7168">
      <w:pPr>
        <w:spacing w:line="540" w:lineRule="exact"/>
        <w:rPr>
          <w:rFonts w:ascii="宋体" w:hAnsi="宋体" w:cs="宋体"/>
          <w:szCs w:val="21"/>
        </w:rPr>
      </w:pPr>
      <w:r>
        <w:rPr>
          <w:rFonts w:ascii="宋体" w:hAnsi="宋体" w:cs="宋体" w:hint="eastAsia"/>
          <w:szCs w:val="21"/>
        </w:rPr>
        <w:t>七、参赛办法：</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color w:val="333333"/>
          <w:szCs w:val="21"/>
        </w:rPr>
        <w:t>以世界空手道联盟最新</w:t>
      </w:r>
      <w:r>
        <w:rPr>
          <w:rFonts w:ascii="宋体" w:hAnsi="宋体" w:cs="宋体" w:hint="eastAsia"/>
          <w:color w:val="333333"/>
          <w:szCs w:val="21"/>
          <w:shd w:val="clear" w:color="auto" w:fill="FFFFFF"/>
        </w:rPr>
        <w:t>9.0</w:t>
      </w:r>
      <w:r>
        <w:rPr>
          <w:rFonts w:ascii="宋体" w:hAnsi="宋体" w:cs="宋体" w:hint="eastAsia"/>
          <w:color w:val="333333"/>
          <w:szCs w:val="21"/>
          <w:shd w:val="clear" w:color="auto" w:fill="FFFFFF"/>
        </w:rPr>
        <w:t>版本比赛规则为基础，采用部分要求按规程具体方案执行的原则。</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color w:val="333333"/>
          <w:szCs w:val="21"/>
        </w:rPr>
        <w:t>本次比赛</w:t>
      </w:r>
      <w:r>
        <w:rPr>
          <w:rFonts w:ascii="宋体" w:hAnsi="宋体" w:cs="宋体" w:hint="eastAsia"/>
          <w:color w:val="333333"/>
          <w:szCs w:val="21"/>
          <w:shd w:val="clear" w:color="auto" w:fill="FFFFFF"/>
        </w:rPr>
        <w:t>“组手”比赛阶段均采用“</w:t>
      </w:r>
      <w:r>
        <w:rPr>
          <w:rFonts w:ascii="宋体" w:hAnsi="宋体" w:cs="宋体" w:hint="eastAsia"/>
          <w:color w:val="333333"/>
          <w:szCs w:val="21"/>
          <w:shd w:val="clear" w:color="auto" w:fill="FFFFFF"/>
        </w:rPr>
        <w:t>3</w:t>
      </w:r>
      <w:r>
        <w:rPr>
          <w:rFonts w:ascii="宋体" w:hAnsi="宋体" w:cs="宋体" w:hint="eastAsia"/>
          <w:color w:val="333333"/>
          <w:szCs w:val="21"/>
          <w:shd w:val="clear" w:color="auto" w:fill="FFFFFF"/>
        </w:rPr>
        <w:t>人制”裁判小组，比赛场上任何“得分”或“犯规”均需有二名或二名以上裁判支持才可进行判定；型的比赛采用</w:t>
      </w:r>
      <w:r>
        <w:rPr>
          <w:rFonts w:ascii="宋体" w:hAnsi="宋体" w:cs="宋体" w:hint="eastAsia"/>
          <w:color w:val="333333"/>
          <w:szCs w:val="21"/>
          <w:shd w:val="clear" w:color="auto" w:fill="FFFFFF"/>
        </w:rPr>
        <w:t>5</w:t>
      </w:r>
      <w:r>
        <w:rPr>
          <w:rFonts w:ascii="宋体" w:hAnsi="宋体" w:cs="宋体" w:hint="eastAsia"/>
          <w:color w:val="333333"/>
          <w:szCs w:val="21"/>
          <w:shd w:val="clear" w:color="auto" w:fill="FFFFFF"/>
        </w:rPr>
        <w:t>人制打分，满分</w:t>
      </w:r>
      <w:r>
        <w:rPr>
          <w:rFonts w:ascii="宋体" w:hAnsi="宋体" w:cs="宋体" w:hint="eastAsia"/>
          <w:color w:val="333333"/>
          <w:szCs w:val="21"/>
          <w:shd w:val="clear" w:color="auto" w:fill="FFFFFF"/>
        </w:rPr>
        <w:t>10</w:t>
      </w:r>
      <w:r>
        <w:rPr>
          <w:rFonts w:ascii="宋体" w:hAnsi="宋体" w:cs="宋体" w:hint="eastAsia"/>
          <w:color w:val="333333"/>
          <w:szCs w:val="21"/>
          <w:shd w:val="clear" w:color="auto" w:fill="FFFFFF"/>
        </w:rPr>
        <w:t>分，可保留小数点后</w:t>
      </w:r>
      <w:r>
        <w:rPr>
          <w:rFonts w:ascii="宋体" w:hAnsi="宋体" w:cs="宋体" w:hint="eastAsia"/>
          <w:color w:val="333333"/>
          <w:szCs w:val="21"/>
          <w:shd w:val="clear" w:color="auto" w:fill="FFFFFF"/>
        </w:rPr>
        <w:t>1</w:t>
      </w:r>
      <w:r>
        <w:rPr>
          <w:rFonts w:ascii="宋体" w:hAnsi="宋体" w:cs="宋体" w:hint="eastAsia"/>
          <w:color w:val="333333"/>
          <w:szCs w:val="21"/>
          <w:shd w:val="clear" w:color="auto" w:fill="FFFFFF"/>
        </w:rPr>
        <w:t>位数字，最后成绩为：取掉一个最高分和一个</w:t>
      </w:r>
      <w:r>
        <w:rPr>
          <w:rFonts w:ascii="宋体" w:hAnsi="宋体" w:cs="宋体" w:hint="eastAsia"/>
          <w:color w:val="333333"/>
          <w:szCs w:val="21"/>
          <w:shd w:val="clear" w:color="auto" w:fill="FFFFFF"/>
        </w:rPr>
        <w:lastRenderedPageBreak/>
        <w:t>最低分，另外三人平均分；第一轮打“平安初段”决出前八名，第二轮打“平安二段”决出前八名次。</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color w:val="333333"/>
          <w:szCs w:val="21"/>
          <w:shd w:val="clear" w:color="auto" w:fill="FFFFFF"/>
        </w:rPr>
        <w:t>犯规处罚采用现行世空联比赛规则的犯规判罚原则；本次比赛一类犯规和二类犯规合并，场上选手达到四次犯规就可罚下场。</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竞技（组手）比赛若出现平局：（</w:t>
      </w:r>
      <w:r>
        <w:rPr>
          <w:rFonts w:ascii="宋体" w:hAnsi="宋体" w:cs="宋体" w:hint="eastAsia"/>
          <w:szCs w:val="21"/>
        </w:rPr>
        <w:t>1</w:t>
      </w:r>
      <w:r>
        <w:rPr>
          <w:rFonts w:ascii="宋体" w:hAnsi="宋体" w:cs="宋体" w:hint="eastAsia"/>
          <w:szCs w:val="21"/>
        </w:rPr>
        <w:t>）先得分者胜；（</w:t>
      </w:r>
      <w:r>
        <w:rPr>
          <w:rFonts w:ascii="宋体" w:hAnsi="宋体" w:cs="宋体" w:hint="eastAsia"/>
          <w:szCs w:val="21"/>
        </w:rPr>
        <w:t>2</w:t>
      </w:r>
      <w:r>
        <w:rPr>
          <w:rFonts w:ascii="宋体" w:hAnsi="宋体" w:cs="宋体" w:hint="eastAsia"/>
          <w:szCs w:val="21"/>
        </w:rPr>
        <w:t>）若双方都没得分，犯规少的胜；（</w:t>
      </w:r>
      <w:r>
        <w:rPr>
          <w:rFonts w:ascii="宋体" w:hAnsi="宋体" w:cs="宋体" w:hint="eastAsia"/>
          <w:szCs w:val="21"/>
        </w:rPr>
        <w:t>3</w:t>
      </w:r>
      <w:r>
        <w:rPr>
          <w:rFonts w:ascii="宋体" w:hAnsi="宋体" w:cs="宋体" w:hint="eastAsia"/>
          <w:szCs w:val="21"/>
        </w:rPr>
        <w:t>）若双方都没得分也没有犯规可有场上裁判根据比赛双方竞技表现直接判定。</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竞技（组手）比赛采用个人对抗赛，单败淘汰制。</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运动员必须穿规则规定的道服和拳套，所有比赛护具（护甲，护腿板，护脚和护裆）由教研室提供；牙套自备；选手不得带眼镜参赛，可佩带隐形眼镜，但选手需自己负责。</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每场比赛为一局，每局</w:t>
      </w:r>
      <w:r>
        <w:rPr>
          <w:rFonts w:ascii="宋体" w:hAnsi="宋体" w:cs="宋体" w:hint="eastAsia"/>
          <w:szCs w:val="21"/>
        </w:rPr>
        <w:t>2</w:t>
      </w:r>
      <w:r>
        <w:rPr>
          <w:rFonts w:ascii="宋体" w:hAnsi="宋体" w:cs="宋体" w:hint="eastAsia"/>
          <w:szCs w:val="21"/>
        </w:rPr>
        <w:t>分钟。</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抽签于比赛前一天（</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9</w:t>
      </w:r>
      <w:r>
        <w:rPr>
          <w:rFonts w:ascii="宋体" w:hAnsi="宋体" w:cs="宋体" w:hint="eastAsia"/>
          <w:szCs w:val="21"/>
        </w:rPr>
        <w:t>日）在重竞技教研室进行。</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称量体重：比赛前一天全部称重完毕。</w:t>
      </w:r>
    </w:p>
    <w:p w:rsidR="00F7752E" w:rsidRDefault="00AF7168">
      <w:pPr>
        <w:numPr>
          <w:ilvl w:val="0"/>
          <w:numId w:val="3"/>
        </w:numPr>
        <w:spacing w:line="540" w:lineRule="exact"/>
        <w:ind w:left="635" w:hanging="425"/>
        <w:rPr>
          <w:rFonts w:ascii="宋体" w:hAnsi="宋体" w:cs="宋体"/>
          <w:szCs w:val="21"/>
        </w:rPr>
      </w:pPr>
      <w:r>
        <w:rPr>
          <w:rFonts w:ascii="宋体" w:hAnsi="宋体" w:cs="宋体" w:hint="eastAsia"/>
          <w:szCs w:val="21"/>
        </w:rPr>
        <w:t>所有参加竞技比赛的学生必须在赛前做身体检</w:t>
      </w:r>
      <w:r>
        <w:rPr>
          <w:rFonts w:ascii="宋体" w:hAnsi="宋体" w:cs="宋体" w:hint="eastAsia"/>
          <w:szCs w:val="21"/>
        </w:rPr>
        <w:t>查。</w:t>
      </w:r>
    </w:p>
    <w:p w:rsidR="00F7752E" w:rsidRDefault="00AF7168">
      <w:pPr>
        <w:spacing w:line="540" w:lineRule="exact"/>
        <w:rPr>
          <w:rFonts w:ascii="宋体" w:hAnsi="宋体" w:cs="宋体"/>
          <w:szCs w:val="21"/>
        </w:rPr>
      </w:pPr>
      <w:r>
        <w:rPr>
          <w:rFonts w:ascii="宋体" w:hAnsi="宋体" w:cs="宋体" w:hint="eastAsia"/>
          <w:szCs w:val="21"/>
        </w:rPr>
        <w:t>八、录取名次及奖励：</w:t>
      </w:r>
    </w:p>
    <w:p w:rsidR="00F7752E" w:rsidRDefault="00AF7168">
      <w:pPr>
        <w:widowControl/>
        <w:shd w:val="clear" w:color="auto" w:fill="FFFFFF"/>
        <w:spacing w:after="150" w:line="360" w:lineRule="auto"/>
        <w:jc w:val="left"/>
        <w:rPr>
          <w:rFonts w:ascii="宋体" w:hAnsi="宋体" w:cs="宋体"/>
          <w:color w:val="333333"/>
          <w:szCs w:val="21"/>
        </w:rPr>
      </w:pPr>
      <w:r>
        <w:rPr>
          <w:rFonts w:ascii="宋体" w:hAnsi="宋体" w:cs="宋体" w:hint="eastAsia"/>
          <w:color w:val="333333"/>
          <w:kern w:val="0"/>
          <w:szCs w:val="21"/>
          <w:shd w:val="clear" w:color="auto" w:fill="FFFFFF"/>
        </w:rPr>
        <w:t xml:space="preserve">   1</w:t>
      </w:r>
      <w:r>
        <w:rPr>
          <w:rFonts w:ascii="宋体" w:hAnsi="宋体" w:cs="宋体" w:hint="eastAsia"/>
          <w:color w:val="333333"/>
          <w:kern w:val="0"/>
          <w:szCs w:val="21"/>
          <w:shd w:val="clear" w:color="auto" w:fill="FFFFFF"/>
        </w:rPr>
        <w:t>、个人组手、型比赛前</w:t>
      </w:r>
      <w:r>
        <w:rPr>
          <w:rFonts w:ascii="宋体" w:hAnsi="宋体" w:cs="宋体" w:hint="eastAsia"/>
          <w:color w:val="333333"/>
          <w:kern w:val="0"/>
          <w:szCs w:val="21"/>
          <w:shd w:val="clear" w:color="auto" w:fill="FFFFFF"/>
        </w:rPr>
        <w:t>8</w:t>
      </w:r>
      <w:r>
        <w:rPr>
          <w:rFonts w:ascii="宋体" w:hAnsi="宋体" w:cs="宋体" w:hint="eastAsia"/>
          <w:color w:val="333333"/>
          <w:kern w:val="0"/>
          <w:szCs w:val="21"/>
          <w:shd w:val="clear" w:color="auto" w:fill="FFFFFF"/>
        </w:rPr>
        <w:t>名（含并列第三名）颁发证书</w:t>
      </w:r>
      <w:r>
        <w:rPr>
          <w:rFonts w:ascii="宋体" w:hAnsi="宋体" w:cs="宋体" w:hint="eastAsia"/>
          <w:color w:val="333333"/>
          <w:kern w:val="0"/>
          <w:szCs w:val="21"/>
          <w:shd w:val="clear" w:color="auto" w:fill="FFFFFF"/>
        </w:rPr>
        <w:t>，</w:t>
      </w:r>
      <w:r>
        <w:rPr>
          <w:rFonts w:ascii="宋体" w:hAnsi="宋体" w:cs="宋体" w:hint="eastAsia"/>
          <w:color w:val="333333"/>
          <w:kern w:val="0"/>
          <w:szCs w:val="21"/>
          <w:shd w:val="clear" w:color="auto" w:fill="FFFFFF"/>
        </w:rPr>
        <w:t>不足</w:t>
      </w:r>
      <w:r>
        <w:rPr>
          <w:rFonts w:ascii="宋体" w:hAnsi="宋体" w:cs="宋体" w:hint="eastAsia"/>
          <w:color w:val="333333"/>
          <w:kern w:val="0"/>
          <w:szCs w:val="21"/>
          <w:shd w:val="clear" w:color="auto" w:fill="FFFFFF"/>
        </w:rPr>
        <w:t>8</w:t>
      </w:r>
      <w:r>
        <w:rPr>
          <w:rFonts w:ascii="宋体" w:hAnsi="宋体" w:cs="宋体" w:hint="eastAsia"/>
          <w:color w:val="333333"/>
          <w:kern w:val="0"/>
          <w:szCs w:val="21"/>
          <w:shd w:val="clear" w:color="auto" w:fill="FFFFFF"/>
        </w:rPr>
        <w:t>人减一录取</w:t>
      </w:r>
      <w:r>
        <w:rPr>
          <w:rFonts w:ascii="宋体" w:hAnsi="宋体" w:cs="宋体" w:hint="eastAsia"/>
          <w:color w:val="333333"/>
          <w:kern w:val="0"/>
          <w:szCs w:val="21"/>
          <w:shd w:val="clear" w:color="auto" w:fill="FFFFFF"/>
        </w:rPr>
        <w:t>。</w:t>
      </w:r>
    </w:p>
    <w:p w:rsidR="00F7752E" w:rsidRDefault="00AF7168">
      <w:pPr>
        <w:widowControl/>
        <w:shd w:val="clear" w:color="auto" w:fill="FFFFFF"/>
        <w:spacing w:after="150" w:line="300" w:lineRule="atLeast"/>
        <w:jc w:val="left"/>
        <w:rPr>
          <w:rFonts w:ascii="宋体" w:hAnsi="宋体" w:cs="宋体"/>
          <w:color w:val="333333"/>
          <w:szCs w:val="21"/>
        </w:rPr>
      </w:pPr>
      <w:r>
        <w:rPr>
          <w:rFonts w:ascii="宋体" w:hAnsi="宋体" w:cs="宋体" w:hint="eastAsia"/>
          <w:szCs w:val="21"/>
        </w:rPr>
        <w:t xml:space="preserve">   2</w:t>
      </w:r>
      <w:r>
        <w:rPr>
          <w:rFonts w:ascii="宋体" w:hAnsi="宋体" w:cs="宋体" w:hint="eastAsia"/>
          <w:szCs w:val="21"/>
        </w:rPr>
        <w:t>、比赛设有</w:t>
      </w:r>
      <w:r>
        <w:rPr>
          <w:rFonts w:ascii="宋体" w:hAnsi="宋体" w:cs="宋体" w:hint="eastAsia"/>
          <w:szCs w:val="21"/>
        </w:rPr>
        <w:t>优秀</w:t>
      </w:r>
      <w:r>
        <w:rPr>
          <w:rFonts w:ascii="宋体" w:hAnsi="宋体" w:cs="宋体" w:hint="eastAsia"/>
          <w:szCs w:val="21"/>
        </w:rPr>
        <w:t>运动员</w:t>
      </w:r>
      <w:r>
        <w:rPr>
          <w:rFonts w:ascii="宋体" w:hAnsi="宋体" w:cs="宋体" w:hint="eastAsia"/>
          <w:szCs w:val="21"/>
        </w:rPr>
        <w:t>和</w:t>
      </w:r>
      <w:r>
        <w:rPr>
          <w:rFonts w:ascii="宋体" w:hAnsi="宋体" w:cs="宋体" w:hint="eastAsia"/>
          <w:szCs w:val="21"/>
        </w:rPr>
        <w:t>优秀裁判员，</w:t>
      </w:r>
      <w:r>
        <w:rPr>
          <w:rFonts w:ascii="宋体" w:hAnsi="宋体" w:cs="宋体" w:hint="eastAsia"/>
          <w:szCs w:val="21"/>
        </w:rPr>
        <w:t>按</w:t>
      </w:r>
      <w:r>
        <w:rPr>
          <w:rFonts w:ascii="宋体" w:hAnsi="宋体" w:cs="宋体" w:hint="eastAsia"/>
          <w:szCs w:val="21"/>
        </w:rPr>
        <w:t>10%</w:t>
      </w:r>
      <w:r>
        <w:rPr>
          <w:rFonts w:ascii="宋体" w:hAnsi="宋体" w:cs="宋体" w:hint="eastAsia"/>
          <w:szCs w:val="21"/>
        </w:rPr>
        <w:t>比例</w:t>
      </w:r>
      <w:r>
        <w:rPr>
          <w:rFonts w:ascii="宋体" w:hAnsi="宋体" w:cs="宋体" w:hint="eastAsia"/>
          <w:color w:val="333333"/>
          <w:kern w:val="0"/>
          <w:szCs w:val="21"/>
          <w:shd w:val="clear" w:color="auto" w:fill="FFFFFF"/>
        </w:rPr>
        <w:t>颁发证书。</w:t>
      </w:r>
    </w:p>
    <w:p w:rsidR="00F7752E" w:rsidRDefault="00AF7168">
      <w:pPr>
        <w:widowControl/>
        <w:shd w:val="clear" w:color="auto" w:fill="FFFFFF"/>
        <w:spacing w:after="150" w:line="300" w:lineRule="atLeast"/>
        <w:jc w:val="left"/>
        <w:rPr>
          <w:rFonts w:ascii="宋体" w:hAnsi="宋体" w:cs="宋体"/>
          <w:szCs w:val="21"/>
        </w:rPr>
      </w:pPr>
      <w:r>
        <w:rPr>
          <w:rFonts w:ascii="宋体" w:hAnsi="宋体" w:cs="宋体" w:hint="eastAsia"/>
          <w:szCs w:val="21"/>
        </w:rPr>
        <w:t>九、报名及报到：</w:t>
      </w:r>
    </w:p>
    <w:p w:rsidR="00F7752E" w:rsidRDefault="00AF7168">
      <w:pPr>
        <w:spacing w:line="540" w:lineRule="exact"/>
        <w:ind w:firstLineChars="200" w:firstLine="420"/>
        <w:rPr>
          <w:rFonts w:ascii="宋体" w:hAnsi="宋体" w:cs="宋体"/>
          <w:szCs w:val="21"/>
        </w:rPr>
      </w:pPr>
      <w:r>
        <w:rPr>
          <w:rFonts w:ascii="宋体" w:hAnsi="宋体" w:cs="宋体" w:hint="eastAsia"/>
          <w:szCs w:val="21"/>
        </w:rPr>
        <w:t>参赛运动员于</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7</w:t>
      </w:r>
      <w:r>
        <w:rPr>
          <w:rFonts w:ascii="宋体" w:hAnsi="宋体" w:cs="宋体" w:hint="eastAsia"/>
          <w:szCs w:val="21"/>
        </w:rPr>
        <w:t>日</w:t>
      </w:r>
      <w:r>
        <w:rPr>
          <w:rFonts w:ascii="宋体" w:hAnsi="宋体" w:cs="宋体" w:hint="eastAsia"/>
          <w:szCs w:val="21"/>
        </w:rPr>
        <w:t>18:00</w:t>
      </w:r>
      <w:r>
        <w:rPr>
          <w:rFonts w:ascii="宋体" w:hAnsi="宋体" w:cs="宋体" w:hint="eastAsia"/>
          <w:szCs w:val="21"/>
        </w:rPr>
        <w:t>时前在重竞技教研室报名，报名时将电子版和纸质报名表各一份交到重竞技教研室。</w:t>
      </w:r>
      <w:r>
        <w:rPr>
          <w:rFonts w:ascii="宋体" w:hAnsi="宋体" w:cs="宋体" w:hint="eastAsia"/>
          <w:szCs w:val="21"/>
        </w:rPr>
        <w:t xml:space="preserve">   </w:t>
      </w:r>
      <w:r>
        <w:rPr>
          <w:rFonts w:ascii="宋体" w:hAnsi="宋体" w:cs="宋体" w:hint="eastAsia"/>
          <w:szCs w:val="21"/>
        </w:rPr>
        <w:t>联系人：马老师</w:t>
      </w:r>
      <w:r>
        <w:rPr>
          <w:rFonts w:ascii="宋体" w:hAnsi="宋体" w:cs="宋体" w:hint="eastAsia"/>
          <w:szCs w:val="21"/>
        </w:rPr>
        <w:t xml:space="preserve">   </w:t>
      </w:r>
      <w:r>
        <w:rPr>
          <w:rFonts w:ascii="宋体" w:hAnsi="宋体" w:cs="宋体" w:hint="eastAsia"/>
          <w:szCs w:val="21"/>
        </w:rPr>
        <w:t>电话：</w:t>
      </w:r>
      <w:r>
        <w:rPr>
          <w:rFonts w:ascii="宋体" w:hAnsi="宋体" w:cs="宋体" w:hint="eastAsia"/>
          <w:szCs w:val="21"/>
        </w:rPr>
        <w:t>15619220389</w:t>
      </w:r>
      <w:r>
        <w:rPr>
          <w:rFonts w:ascii="宋体" w:hAnsi="宋体" w:cs="宋体" w:hint="eastAsia"/>
          <w:szCs w:val="21"/>
        </w:rPr>
        <w:t xml:space="preserve">   </w:t>
      </w:r>
      <w:r>
        <w:rPr>
          <w:rFonts w:ascii="宋体" w:hAnsi="宋体" w:cs="宋体" w:hint="eastAsia"/>
          <w:szCs w:val="21"/>
        </w:rPr>
        <w:t>于老师</w:t>
      </w:r>
      <w:r>
        <w:rPr>
          <w:rFonts w:ascii="宋体" w:hAnsi="宋体" w:cs="宋体" w:hint="eastAsia"/>
          <w:szCs w:val="21"/>
        </w:rPr>
        <w:t xml:space="preserve">   </w:t>
      </w:r>
      <w:r>
        <w:rPr>
          <w:rFonts w:ascii="宋体" w:hAnsi="宋体" w:cs="宋体" w:hint="eastAsia"/>
          <w:szCs w:val="21"/>
        </w:rPr>
        <w:t>电话：</w:t>
      </w:r>
      <w:r>
        <w:rPr>
          <w:rFonts w:ascii="宋体" w:hAnsi="宋体" w:cs="宋体" w:hint="eastAsia"/>
          <w:szCs w:val="21"/>
        </w:rPr>
        <w:t>18392069977</w:t>
      </w:r>
    </w:p>
    <w:p w:rsidR="00F7752E" w:rsidRDefault="00AF7168">
      <w:pPr>
        <w:spacing w:line="540" w:lineRule="exact"/>
        <w:rPr>
          <w:rFonts w:ascii="宋体" w:hAnsi="宋体" w:cs="宋体"/>
          <w:szCs w:val="21"/>
        </w:rPr>
      </w:pPr>
      <w:r>
        <w:rPr>
          <w:rFonts w:ascii="宋体" w:hAnsi="宋体" w:cs="宋体" w:hint="eastAsia"/>
          <w:szCs w:val="21"/>
        </w:rPr>
        <w:t>十、仲裁委员会及裁判员：</w:t>
      </w:r>
    </w:p>
    <w:p w:rsidR="00F7752E" w:rsidRDefault="00AF7168">
      <w:pPr>
        <w:numPr>
          <w:ilvl w:val="0"/>
          <w:numId w:val="4"/>
        </w:numPr>
        <w:spacing w:line="540" w:lineRule="exact"/>
        <w:rPr>
          <w:rFonts w:ascii="宋体" w:hAnsi="宋体" w:cs="宋体"/>
          <w:szCs w:val="21"/>
        </w:rPr>
      </w:pPr>
      <w:r>
        <w:rPr>
          <w:rFonts w:ascii="宋体" w:hAnsi="宋体" w:cs="宋体" w:hint="eastAsia"/>
          <w:szCs w:val="21"/>
        </w:rPr>
        <w:t>仲裁委员会人员组成和职责范围按国家体育总局制定的《仲裁委员会条例》</w:t>
      </w:r>
      <w:r>
        <w:rPr>
          <w:rFonts w:ascii="宋体" w:hAnsi="宋体" w:cs="宋体" w:hint="eastAsia"/>
          <w:szCs w:val="21"/>
        </w:rPr>
        <w:lastRenderedPageBreak/>
        <w:t>规定执行。</w:t>
      </w:r>
    </w:p>
    <w:p w:rsidR="00F7752E" w:rsidRDefault="00AF7168">
      <w:pPr>
        <w:numPr>
          <w:ilvl w:val="0"/>
          <w:numId w:val="4"/>
        </w:numPr>
        <w:spacing w:line="540" w:lineRule="exact"/>
        <w:rPr>
          <w:rFonts w:ascii="宋体" w:hAnsi="宋体" w:cs="宋体"/>
          <w:szCs w:val="21"/>
        </w:rPr>
      </w:pPr>
      <w:r>
        <w:rPr>
          <w:rFonts w:ascii="宋体" w:hAnsi="宋体" w:cs="宋体" w:hint="eastAsia"/>
          <w:szCs w:val="21"/>
        </w:rPr>
        <w:t>裁判员由重竞技教研室老师和外校参加过全国空手道比赛的老师担任，服装自备。</w:t>
      </w:r>
    </w:p>
    <w:p w:rsidR="00F7752E" w:rsidRDefault="00AF7168">
      <w:pPr>
        <w:spacing w:line="540" w:lineRule="exact"/>
        <w:rPr>
          <w:rFonts w:ascii="宋体" w:hAnsi="宋体" w:cs="宋体"/>
          <w:szCs w:val="21"/>
        </w:rPr>
      </w:pPr>
      <w:r>
        <w:rPr>
          <w:rFonts w:ascii="宋体" w:hAnsi="宋体" w:cs="宋体" w:hint="eastAsia"/>
          <w:szCs w:val="21"/>
        </w:rPr>
        <w:t>十一、经费：各参赛单位费用自理。</w:t>
      </w:r>
    </w:p>
    <w:p w:rsidR="00F7752E" w:rsidRDefault="00AF7168">
      <w:pPr>
        <w:spacing w:line="540" w:lineRule="exact"/>
        <w:rPr>
          <w:rFonts w:ascii="宋体" w:hAnsi="宋体" w:cs="宋体"/>
          <w:szCs w:val="21"/>
        </w:rPr>
      </w:pPr>
      <w:r>
        <w:rPr>
          <w:rFonts w:ascii="宋体" w:hAnsi="宋体" w:cs="宋体" w:hint="eastAsia"/>
          <w:szCs w:val="21"/>
        </w:rPr>
        <w:t>十二、</w:t>
      </w:r>
      <w:r>
        <w:rPr>
          <w:rFonts w:ascii="宋体" w:hAnsi="宋体" w:cs="宋体" w:hint="eastAsia"/>
          <w:szCs w:val="21"/>
        </w:rPr>
        <w:t>防疫要求</w:t>
      </w:r>
    </w:p>
    <w:p w:rsidR="00F7752E" w:rsidRDefault="00AF7168">
      <w:pPr>
        <w:spacing w:line="540" w:lineRule="exact"/>
        <w:rPr>
          <w:rFonts w:ascii="宋体" w:hAnsi="宋体" w:cs="宋体"/>
          <w:szCs w:val="21"/>
        </w:rPr>
      </w:pPr>
      <w:r>
        <w:rPr>
          <w:rFonts w:ascii="宋体" w:hAnsi="宋体" w:cs="宋体" w:hint="eastAsia"/>
          <w:szCs w:val="21"/>
        </w:rPr>
        <w:t>1.</w:t>
      </w:r>
      <w:r>
        <w:rPr>
          <w:rFonts w:ascii="宋体" w:hAnsi="宋体" w:cs="宋体" w:hint="eastAsia"/>
          <w:szCs w:val="21"/>
        </w:rPr>
        <w:t>进入场馆的教练员、运动员、裁判员和工作人员需持有健康码（绿码）</w:t>
      </w:r>
      <w:r>
        <w:rPr>
          <w:rFonts w:ascii="宋体" w:hAnsi="宋体" w:cs="宋体" w:hint="eastAsia"/>
          <w:szCs w:val="21"/>
        </w:rPr>
        <w:t xml:space="preserve"> </w:t>
      </w:r>
      <w:r>
        <w:rPr>
          <w:rFonts w:ascii="宋体" w:hAnsi="宋体" w:cs="宋体" w:hint="eastAsia"/>
          <w:szCs w:val="21"/>
        </w:rPr>
        <w:t>和现场体温检测</w:t>
      </w:r>
      <w:r>
        <w:rPr>
          <w:rFonts w:ascii="宋体" w:hAnsi="宋体" w:cs="宋体" w:hint="eastAsia"/>
          <w:szCs w:val="21"/>
        </w:rPr>
        <w:t xml:space="preserve"> 37.3 </w:t>
      </w:r>
      <w:r>
        <w:rPr>
          <w:rFonts w:ascii="宋体" w:hAnsi="宋体" w:cs="宋体" w:hint="eastAsia"/>
          <w:szCs w:val="21"/>
        </w:rPr>
        <w:t>度以下。</w:t>
      </w:r>
    </w:p>
    <w:p w:rsidR="00F7752E" w:rsidRDefault="00AF7168">
      <w:pPr>
        <w:spacing w:line="540" w:lineRule="exact"/>
        <w:rPr>
          <w:rFonts w:ascii="宋体" w:hAnsi="宋体" w:cs="宋体"/>
          <w:szCs w:val="21"/>
        </w:rPr>
      </w:pPr>
      <w:r>
        <w:rPr>
          <w:rFonts w:ascii="宋体" w:hAnsi="宋体" w:cs="宋体" w:hint="eastAsia"/>
          <w:szCs w:val="21"/>
        </w:rPr>
        <w:t>2.</w:t>
      </w:r>
      <w:r>
        <w:rPr>
          <w:rFonts w:ascii="宋体" w:hAnsi="宋体" w:cs="宋体" w:hint="eastAsia"/>
          <w:szCs w:val="21"/>
        </w:rPr>
        <w:t>为做好疫情防控工作，本次比赛采取封闭式管理，所有参赛人员及观</w:t>
      </w:r>
      <w:r>
        <w:rPr>
          <w:rFonts w:ascii="宋体" w:hAnsi="宋体" w:cs="宋体" w:hint="eastAsia"/>
          <w:szCs w:val="21"/>
        </w:rPr>
        <w:t xml:space="preserve"> </w:t>
      </w:r>
      <w:r>
        <w:rPr>
          <w:rFonts w:ascii="宋体" w:hAnsi="宋体" w:cs="宋体" w:hint="eastAsia"/>
          <w:szCs w:val="21"/>
        </w:rPr>
        <w:t>众持一码通方可入场。参赛期间除上场运动员外，其他人员均需佩戴口</w:t>
      </w:r>
      <w:r>
        <w:rPr>
          <w:rFonts w:ascii="宋体" w:hAnsi="宋体" w:cs="宋体" w:hint="eastAsia"/>
          <w:szCs w:val="21"/>
        </w:rPr>
        <w:t xml:space="preserve"> </w:t>
      </w:r>
      <w:r>
        <w:rPr>
          <w:rFonts w:ascii="宋体" w:hAnsi="宋体" w:cs="宋体" w:hint="eastAsia"/>
          <w:szCs w:val="21"/>
        </w:rPr>
        <w:t>罩，观看人员按指定位置区域就坐，保持人员之间合理距离。</w:t>
      </w:r>
    </w:p>
    <w:p w:rsidR="00F7752E" w:rsidRDefault="00AF7168">
      <w:pPr>
        <w:spacing w:line="540" w:lineRule="exact"/>
        <w:rPr>
          <w:rFonts w:ascii="宋体" w:hAnsi="宋体" w:cs="宋体"/>
          <w:szCs w:val="21"/>
        </w:rPr>
      </w:pPr>
      <w:r>
        <w:rPr>
          <w:rFonts w:ascii="宋体" w:hAnsi="宋体" w:cs="宋体" w:hint="eastAsia"/>
          <w:szCs w:val="21"/>
        </w:rPr>
        <w:t>3.</w:t>
      </w:r>
      <w:r>
        <w:rPr>
          <w:rFonts w:ascii="宋体" w:hAnsi="宋体" w:cs="宋体" w:hint="eastAsia"/>
          <w:szCs w:val="21"/>
        </w:rPr>
        <w:t>赛前</w:t>
      </w:r>
      <w:r>
        <w:rPr>
          <w:rFonts w:ascii="宋体" w:hAnsi="宋体" w:cs="宋体" w:hint="eastAsia"/>
          <w:szCs w:val="21"/>
        </w:rPr>
        <w:t xml:space="preserve"> 14 </w:t>
      </w:r>
      <w:r>
        <w:rPr>
          <w:rFonts w:ascii="宋体" w:hAnsi="宋体" w:cs="宋体" w:hint="eastAsia"/>
          <w:szCs w:val="21"/>
        </w:rPr>
        <w:t>天内，来自高风险和中风险地区的教练员、运动员、裁判员和工作人员不允许进入场馆。</w:t>
      </w:r>
    </w:p>
    <w:p w:rsidR="00F7752E" w:rsidRDefault="00AF7168">
      <w:pPr>
        <w:spacing w:line="540" w:lineRule="exact"/>
        <w:rPr>
          <w:rFonts w:ascii="宋体" w:hAnsi="宋体" w:cs="宋体"/>
          <w:szCs w:val="21"/>
        </w:rPr>
      </w:pPr>
      <w:r>
        <w:rPr>
          <w:rFonts w:ascii="宋体" w:hAnsi="宋体" w:cs="宋体" w:hint="eastAsia"/>
          <w:szCs w:val="21"/>
        </w:rPr>
        <w:t>4.</w:t>
      </w:r>
      <w:r>
        <w:rPr>
          <w:rFonts w:ascii="宋体" w:hAnsi="宋体" w:cs="宋体" w:hint="eastAsia"/>
          <w:szCs w:val="21"/>
        </w:rPr>
        <w:t>现场检测体温超过</w:t>
      </w:r>
      <w:r>
        <w:rPr>
          <w:rFonts w:ascii="宋体" w:hAnsi="宋体" w:cs="宋体" w:hint="eastAsia"/>
          <w:szCs w:val="21"/>
        </w:rPr>
        <w:t xml:space="preserve"> 37.3 </w:t>
      </w:r>
      <w:r>
        <w:rPr>
          <w:rFonts w:ascii="宋体" w:hAnsi="宋体" w:cs="宋体" w:hint="eastAsia"/>
          <w:szCs w:val="21"/>
        </w:rPr>
        <w:t>度或有疑似情况发生，禁止参加比赛，组织</w:t>
      </w:r>
      <w:r>
        <w:rPr>
          <w:rFonts w:ascii="宋体" w:hAnsi="宋体" w:cs="宋体" w:hint="eastAsia"/>
          <w:szCs w:val="21"/>
        </w:rPr>
        <w:t xml:space="preserve"> </w:t>
      </w:r>
      <w:r>
        <w:rPr>
          <w:rFonts w:ascii="宋体" w:hAnsi="宋体" w:cs="宋体" w:hint="eastAsia"/>
          <w:szCs w:val="21"/>
        </w:rPr>
        <w:t>去医务室观察。</w:t>
      </w:r>
    </w:p>
    <w:p w:rsidR="00F7752E" w:rsidRDefault="00AF7168">
      <w:pPr>
        <w:spacing w:line="540" w:lineRule="exact"/>
        <w:rPr>
          <w:rFonts w:ascii="宋体" w:hAnsi="宋体" w:cs="宋体"/>
          <w:szCs w:val="21"/>
        </w:rPr>
      </w:pPr>
      <w:r>
        <w:rPr>
          <w:rFonts w:ascii="宋体" w:hAnsi="宋体" w:cs="宋体" w:hint="eastAsia"/>
          <w:szCs w:val="21"/>
        </w:rPr>
        <w:t>5.</w:t>
      </w:r>
      <w:r>
        <w:rPr>
          <w:rFonts w:ascii="宋体" w:hAnsi="宋体" w:cs="宋体" w:hint="eastAsia"/>
          <w:szCs w:val="21"/>
        </w:rPr>
        <w:t>组委会、领队、教练员、运动员遵守竞赛场馆工作人员针对疫情防控所做的工作与要求。</w:t>
      </w:r>
    </w:p>
    <w:p w:rsidR="00F7752E" w:rsidRDefault="00AF7168">
      <w:pPr>
        <w:spacing w:line="540" w:lineRule="exact"/>
        <w:rPr>
          <w:rFonts w:ascii="宋体" w:hAnsi="宋体" w:cs="宋体"/>
          <w:szCs w:val="21"/>
        </w:rPr>
      </w:pPr>
      <w:r>
        <w:rPr>
          <w:rFonts w:ascii="宋体" w:hAnsi="宋体" w:cs="宋体" w:hint="eastAsia"/>
          <w:szCs w:val="21"/>
        </w:rPr>
        <w:t>6.</w:t>
      </w:r>
      <w:r>
        <w:rPr>
          <w:rFonts w:ascii="宋体" w:hAnsi="宋体" w:cs="宋体" w:hint="eastAsia"/>
          <w:szCs w:val="21"/>
        </w:rPr>
        <w:t>具体防疫措施详见后续相关方案及现场公告。</w:t>
      </w:r>
    </w:p>
    <w:p w:rsidR="00F7752E" w:rsidRDefault="00AF7168">
      <w:pPr>
        <w:spacing w:line="540" w:lineRule="exact"/>
        <w:rPr>
          <w:rFonts w:ascii="宋体" w:hAnsi="宋体" w:cs="宋体"/>
          <w:szCs w:val="21"/>
        </w:rPr>
      </w:pPr>
      <w:r>
        <w:rPr>
          <w:rFonts w:ascii="宋体" w:hAnsi="宋体" w:cs="宋体" w:hint="eastAsia"/>
          <w:szCs w:val="21"/>
        </w:rPr>
        <w:t>十三、</w:t>
      </w:r>
      <w:r>
        <w:rPr>
          <w:rFonts w:ascii="宋体" w:hAnsi="宋体" w:cs="宋体" w:hint="eastAsia"/>
          <w:szCs w:val="21"/>
        </w:rPr>
        <w:t>未尽事宜由承办单位另行通知</w:t>
      </w:r>
    </w:p>
    <w:p w:rsidR="00F7752E" w:rsidRDefault="00AF7168">
      <w:pPr>
        <w:spacing w:line="5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西安体育学院运动训练学院</w:t>
      </w:r>
    </w:p>
    <w:p w:rsidR="00F7752E" w:rsidRDefault="00AF7168">
      <w:pPr>
        <w:spacing w:line="5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重竞技教研室</w:t>
      </w:r>
    </w:p>
    <w:p w:rsidR="00F7752E" w:rsidRDefault="00AF7168">
      <w:pPr>
        <w:spacing w:line="540" w:lineRule="exact"/>
        <w:jc w:val="center"/>
        <w:rPr>
          <w:rFonts w:ascii="宋体" w:hAnsi="宋体" w:cs="宋体"/>
          <w:sz w:val="28"/>
          <w:szCs w:val="28"/>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p>
    <w:p w:rsidR="00F7752E" w:rsidRDefault="00F7752E"/>
    <w:sectPr w:rsidR="00F7752E">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3C73"/>
    <w:multiLevelType w:val="multilevel"/>
    <w:tmpl w:val="2CBE3C73"/>
    <w:lvl w:ilvl="0">
      <w:start w:val="1"/>
      <w:numFmt w:val="decimal"/>
      <w:lvlText w:val="%1、"/>
      <w:lvlJc w:val="left"/>
      <w:pPr>
        <w:ind w:left="1440" w:hanging="72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15:restartNumberingAfterBreak="0">
    <w:nsid w:val="537B17CA"/>
    <w:multiLevelType w:val="singleLevel"/>
    <w:tmpl w:val="537B17CA"/>
    <w:lvl w:ilvl="0">
      <w:start w:val="1"/>
      <w:numFmt w:val="chineseCounting"/>
      <w:suff w:val="nothing"/>
      <w:lvlText w:val="%1、"/>
      <w:lvlJc w:val="left"/>
      <w:rPr>
        <w:rFonts w:cs="Times New Roman"/>
      </w:rPr>
    </w:lvl>
  </w:abstractNum>
  <w:abstractNum w:abstractNumId="2" w15:restartNumberingAfterBreak="0">
    <w:nsid w:val="5DC23481"/>
    <w:multiLevelType w:val="multilevel"/>
    <w:tmpl w:val="5DC23481"/>
    <w:lvl w:ilvl="0">
      <w:start w:val="1"/>
      <w:numFmt w:val="decimal"/>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3" w15:restartNumberingAfterBreak="0">
    <w:nsid w:val="630A437B"/>
    <w:multiLevelType w:val="multilevel"/>
    <w:tmpl w:val="630A437B"/>
    <w:lvl w:ilvl="0">
      <w:start w:val="1"/>
      <w:numFmt w:val="decimal"/>
      <w:lvlText w:val="%1、"/>
      <w:lvlJc w:val="left"/>
      <w:pPr>
        <w:ind w:left="930"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C9"/>
    <w:rsid w:val="000306B7"/>
    <w:rsid w:val="0007128B"/>
    <w:rsid w:val="00090922"/>
    <w:rsid w:val="00183CA0"/>
    <w:rsid w:val="001C67C9"/>
    <w:rsid w:val="001E0956"/>
    <w:rsid w:val="00276157"/>
    <w:rsid w:val="00552BC5"/>
    <w:rsid w:val="00613D4A"/>
    <w:rsid w:val="006647CA"/>
    <w:rsid w:val="006B1973"/>
    <w:rsid w:val="006D1681"/>
    <w:rsid w:val="00767501"/>
    <w:rsid w:val="00951C86"/>
    <w:rsid w:val="009B3783"/>
    <w:rsid w:val="00AF7168"/>
    <w:rsid w:val="00B72B9C"/>
    <w:rsid w:val="00D1328D"/>
    <w:rsid w:val="00DE6CEE"/>
    <w:rsid w:val="00DF234B"/>
    <w:rsid w:val="00E11439"/>
    <w:rsid w:val="00E77AF2"/>
    <w:rsid w:val="00F51006"/>
    <w:rsid w:val="00F7752E"/>
    <w:rsid w:val="00F863EC"/>
    <w:rsid w:val="00F97AFE"/>
    <w:rsid w:val="00FC4796"/>
    <w:rsid w:val="02D61717"/>
    <w:rsid w:val="04466853"/>
    <w:rsid w:val="2F9020F6"/>
    <w:rsid w:val="37343657"/>
    <w:rsid w:val="46BF151D"/>
    <w:rsid w:val="470A1802"/>
    <w:rsid w:val="561C3A4A"/>
    <w:rsid w:val="73940640"/>
    <w:rsid w:val="7CE92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E4623BCC-D060-4987-9136-F46A39D3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qFormat/>
    <w:locked/>
    <w:rPr>
      <w:rFonts w:cs="Times New Roman"/>
      <w:sz w:val="18"/>
      <w:szCs w:val="18"/>
    </w:rPr>
  </w:style>
  <w:style w:type="character" w:customStyle="1" w:styleId="a4">
    <w:name w:val="页脚 字符"/>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宫贵楠</cp:lastModifiedBy>
  <cp:revision>2</cp:revision>
  <cp:lastPrinted>2021-12-02T07:46:00Z</cp:lastPrinted>
  <dcterms:created xsi:type="dcterms:W3CDTF">2021-12-02T10:17:00Z</dcterms:created>
  <dcterms:modified xsi:type="dcterms:W3CDTF">2021-12-02T10:17:00Z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A3AB352DE64448038B00F4A591867F77</vt:lpwstr>
  </property>
</Properties>
</file>