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360" w:lineRule="auto"/>
        <w:textAlignment w:val="baseline"/>
        <w:rPr>
          <w:rFonts w:hint="eastAsia" w:ascii="Times New Roman" w:hAnsi="Times New Roman" w:eastAsia="黑体" w:cs="Times New Roman"/>
          <w:kern w:val="3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3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3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陕西省高等教育教学成果奖鉴定书</w:t>
      </w:r>
    </w:p>
    <w:p>
      <w:pPr>
        <w:rPr>
          <w:rFonts w:hint="default" w:ascii="Times New Roman" w:hAnsi="Times New Roman" w:eastAsia="华文中宋" w:cs="Times New Roman"/>
          <w:szCs w:val="44"/>
        </w:rPr>
      </w:pPr>
    </w:p>
    <w:tbl>
      <w:tblPr>
        <w:tblStyle w:val="3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87"/>
        <w:gridCol w:w="240"/>
        <w:gridCol w:w="1259"/>
        <w:gridCol w:w="1695"/>
        <w:gridCol w:w="1037"/>
        <w:gridCol w:w="840"/>
        <w:gridCol w:w="1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</w:rPr>
              <w:t>成  果  名  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8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成果第一完成人</w:t>
            </w:r>
            <w:r>
              <w:rPr>
                <w:rFonts w:hint="default" w:ascii="Times New Roman" w:hAnsi="Times New Roman" w:eastAsia="宋体" w:cs="Times New Roman"/>
                <w:spacing w:val="8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8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4"/>
              </w:rPr>
              <w:t>其他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完成人姓名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成果第一完成人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及其他完成人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所在单位名称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4"/>
              </w:rPr>
              <w:t>组织鉴定部门名称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陕西省教育厅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4"/>
              </w:rPr>
              <w:t>鉴定组织名称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成果鉴定专家组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4"/>
              </w:rPr>
              <w:t>鉴定时间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8939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鉴定意见：</w:t>
            </w: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鉴定专家组长签字：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5400" w:firstLineChars="22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    日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8939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组织鉴定部门意见：</w:t>
            </w: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6194" w:firstLineChars="258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盖   章   </w:t>
            </w:r>
          </w:p>
          <w:p>
            <w:pPr>
              <w:ind w:firstLine="5956" w:firstLineChars="2482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5640" w:firstLineChars="23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  月     日</w:t>
            </w:r>
          </w:p>
          <w:p>
            <w:pPr>
              <w:ind w:firstLine="5640" w:firstLineChars="23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8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鉴定成员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4"/>
              </w:rPr>
              <w:t>在鉴定组织中担任的职务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现从事专业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专业技术职务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338" w:lineRule="auto"/>
        <w:rPr>
          <w:rFonts w:hint="default" w:ascii="Times New Roman" w:hAnsi="Times New Roman" w:eastAsia="黑体" w:cs="Times New Roman"/>
          <w:sz w:val="28"/>
          <w:szCs w:val="28"/>
        </w:rPr>
        <w:sectPr>
          <w:pgSz w:w="11906" w:h="16838"/>
          <w:pgMar w:top="2098" w:right="1474" w:bottom="1984" w:left="1587" w:header="851" w:footer="1701" w:gutter="0"/>
          <w:pgNumType w:fmt="decimal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4D2F32-26AF-42AA-8F8A-42C42ED545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EA615E4-DEDD-4C1D-8854-89161E50F5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AF48B1D-0B42-4FB5-AAA3-26C9D5B1EF85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3AC9489A-1664-4D9C-AFE7-ABBA0F540F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0C4B558A"/>
    <w:rsid w:val="0C4B558A"/>
    <w:rsid w:val="278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2023-11-03T08:24:00Z</dcterms:created>
  <dc:creator>许朝阳</dc:creator>
  <cp:lastModifiedBy>许朝阳</cp:lastModifiedBy>
  <dcterms:modified xsi:type="dcterms:W3CDTF">2023-11-03T08:28:37Z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BCBCA4167C504718B474E85B02CEC736_11</vt:lpwstr>
  </property>
</Properties>
</file>