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after="156" w:afterLines="50"/>
        <w:jc w:val="center"/>
        <w:rPr>
          <w:rFonts w:ascii="方正小标宋简体" w:eastAsia="方正小标宋简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2"/>
          <w:szCs w:val="32"/>
        </w:rPr>
        <w:t>202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pacing w:val="-10"/>
          <w:sz w:val="32"/>
          <w:szCs w:val="32"/>
        </w:rPr>
        <w:t>年需申请新增列为学士学位授予专业汇总表</w:t>
      </w:r>
    </w:p>
    <w:bookmarkEnd w:id="0"/>
    <w:tbl>
      <w:tblPr>
        <w:tblStyle w:val="3"/>
        <w:tblW w:w="14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958"/>
        <w:gridCol w:w="2929"/>
        <w:gridCol w:w="1815"/>
        <w:gridCol w:w="1249"/>
        <w:gridCol w:w="2441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序号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专业代码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专业名称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学科门类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批准文号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040208T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体能训练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楷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  <w:lang w:val="en-US" w:eastAsia="zh-CN"/>
              </w:rPr>
              <w:t>教育学</w:t>
            </w:r>
          </w:p>
        </w:tc>
        <w:tc>
          <w:tcPr>
            <w:tcW w:w="12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四年</w:t>
            </w:r>
          </w:p>
        </w:tc>
        <w:tc>
          <w:tcPr>
            <w:tcW w:w="24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  <w:lang w:eastAsia="zh-CN"/>
              </w:rPr>
              <w:t>陕教</w:t>
            </w:r>
            <w:r>
              <w:rPr>
                <w:rFonts w:ascii="仿宋_GB2312" w:hAnsi="华文楷体" w:eastAsia="仿宋_GB2312"/>
                <w:color w:val="auto"/>
                <w:sz w:val="28"/>
                <w:szCs w:val="28"/>
              </w:rPr>
              <w:t>[20</w:t>
            </w: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_GB2312" w:hAnsi="华文楷体" w:eastAsia="仿宋_GB2312"/>
                <w:color w:val="auto"/>
                <w:sz w:val="28"/>
                <w:szCs w:val="28"/>
              </w:rPr>
              <w:t>]</w:t>
            </w: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  <w:lang w:val="en-US" w:eastAsia="zh-CN"/>
              </w:rPr>
              <w:t>142</w:t>
            </w: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</w:rPr>
              <w:t>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楷体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运动训练学院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040212TK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旅游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楷体" w:eastAsia="仿宋_GB2312"/>
                <w:color w:val="auto"/>
                <w:sz w:val="28"/>
                <w:szCs w:val="28"/>
                <w:lang w:val="en-US" w:eastAsia="zh-CN"/>
              </w:rPr>
              <w:t>教育学</w:t>
            </w: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体育经济与管理学院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316900-EF8B-437D-BFC3-9251922822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F4FDEF9-3ADC-4BBC-A3CD-F61181A0EEA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B26387-C40B-4882-9BAF-9B9222D5FA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80FE8F1-89CD-42D4-AE01-A7D7176F173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30ABBC6-6C3E-42AB-B3B8-2FBAC25237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478A48AA"/>
    <w:rsid w:val="478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2023-10-27T02:55:00Z</dcterms:created>
  <dc:creator>许朝阳</dc:creator>
  <cp:lastModifiedBy>许朝阳</cp:lastModifiedBy>
  <dcterms:modified xsi:type="dcterms:W3CDTF">2023-10-27T02:55:52Z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D3F9A427119844CFB605841F1F2790E2_11</vt:lpwstr>
  </property>
</Properties>
</file>