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b/>
          <w:bCs/>
          <w:sz w:val="44"/>
          <w:szCs w:val="44"/>
          <w:lang w:val="en-US" w:eastAsia="zh-CN"/>
        </w:rPr>
        <w:t>武术系2017级开展消防安全讲座</w:t>
      </w:r>
    </w:p>
    <w:p>
      <w:pPr>
        <w:jc w:val="center"/>
        <w:rPr>
          <w:sz w:val="24"/>
          <w:szCs w:val="24"/>
        </w:rPr>
      </w:pPr>
      <w:r>
        <w:rPr>
          <w:rFonts w:hint="eastAsia"/>
          <w:sz w:val="24"/>
          <w:szCs w:val="24"/>
          <w:lang w:val="en-US" w:eastAsia="zh-CN"/>
        </w:rPr>
        <w:t>2017-09-20   撰稿：李云帆   摄像：曹凯宇、苏一博</w:t>
      </w:r>
    </w:p>
    <w:p>
      <w:pPr>
        <w:ind w:firstLine="720" w:firstLineChars="200"/>
        <w:rPr>
          <w:rFonts w:hint="eastAsia"/>
          <w:sz w:val="36"/>
          <w:szCs w:val="36"/>
          <w:lang w:val="en-US" w:eastAsia="zh-CN"/>
        </w:rPr>
      </w:pPr>
      <w:r>
        <w:rPr>
          <w:rFonts w:hint="eastAsia"/>
          <w:sz w:val="36"/>
          <w:szCs w:val="36"/>
          <w:lang w:val="en-US" w:eastAsia="zh-CN"/>
        </w:rPr>
        <w:t>9月20日晚，武术系邀请西安消防宣传处董湃老师在沣</w:t>
      </w:r>
      <w:bookmarkStart w:id="0" w:name="_GoBack"/>
      <w:bookmarkEnd w:id="0"/>
      <w:r>
        <w:rPr>
          <w:rFonts w:hint="eastAsia"/>
          <w:sz w:val="36"/>
          <w:szCs w:val="36"/>
          <w:lang w:val="en-US" w:eastAsia="zh-CN"/>
        </w:rPr>
        <w:t>裕口校区教学楼101教室为武术系2017级学生进行消防安全知识讲座。</w:t>
      </w:r>
    </w:p>
    <w:p>
      <w:pPr>
        <w:rPr>
          <w:rFonts w:hint="eastAsia"/>
          <w:sz w:val="36"/>
          <w:szCs w:val="36"/>
          <w:lang w:val="en-US" w:eastAsia="zh-CN"/>
        </w:rPr>
      </w:pPr>
      <w:r>
        <w:rPr>
          <w:rFonts w:hint="eastAsia"/>
          <w:sz w:val="36"/>
          <w:szCs w:val="36"/>
          <w:lang w:val="en-US" w:eastAsia="zh-CN"/>
        </w:rPr>
        <w:drawing>
          <wp:inline distT="0" distB="0" distL="114300" distR="114300">
            <wp:extent cx="5189855" cy="3892550"/>
            <wp:effectExtent l="0" t="0" r="10795" b="12700"/>
            <wp:docPr id="2" name="图片 2" descr="IMG_20170920_18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70920_183926"/>
                    <pic:cNvPicPr>
                      <a:picLocks noChangeAspect="1"/>
                    </pic:cNvPicPr>
                  </pic:nvPicPr>
                  <pic:blipFill>
                    <a:blip r:embed="rId4"/>
                    <a:stretch>
                      <a:fillRect/>
                    </a:stretch>
                  </pic:blipFill>
                  <pic:spPr>
                    <a:xfrm>
                      <a:off x="0" y="0"/>
                      <a:ext cx="5189855" cy="3892550"/>
                    </a:xfrm>
                    <a:prstGeom prst="rect">
                      <a:avLst/>
                    </a:prstGeom>
                  </pic:spPr>
                </pic:pic>
              </a:graphicData>
            </a:graphic>
          </wp:inline>
        </w:drawing>
      </w:r>
    </w:p>
    <w:p>
      <w:pPr>
        <w:ind w:firstLine="720" w:firstLineChars="200"/>
        <w:rPr>
          <w:rFonts w:hint="eastAsia"/>
          <w:sz w:val="36"/>
          <w:szCs w:val="36"/>
          <w:lang w:val="en-US" w:eastAsia="zh-CN"/>
        </w:rPr>
      </w:pPr>
      <w:r>
        <w:rPr>
          <w:rFonts w:hint="eastAsia"/>
          <w:sz w:val="36"/>
          <w:szCs w:val="36"/>
          <w:lang w:val="en-US" w:eastAsia="zh-CN"/>
        </w:rPr>
        <w:t>活动开始，董湃老师先从火灾的定义与分类两方面做了简单介绍并播放了一起火灾现场的视频录像，使大家加深了对火灾的认识。随后又为大家现场演示了防烟面具的使用方法。强调良好消防意识、消防技能的重要性，最后向大家列举了一些容易引起火灾的不良生活习惯，倡导大家培养良好生活习惯，遵守宿舍的规章制度。</w:t>
      </w:r>
      <w:r>
        <w:rPr>
          <w:rFonts w:hint="eastAsia"/>
          <w:sz w:val="36"/>
          <w:szCs w:val="36"/>
          <w:lang w:val="en-US" w:eastAsia="zh-CN"/>
        </w:rPr>
        <w:tab/>
      </w:r>
    </w:p>
    <w:p>
      <w:pPr>
        <w:rPr>
          <w:rFonts w:hint="eastAsia"/>
          <w:sz w:val="36"/>
          <w:szCs w:val="36"/>
          <w:lang w:val="en-US" w:eastAsia="zh-CN"/>
        </w:rPr>
      </w:pPr>
      <w:r>
        <w:rPr>
          <w:rFonts w:hint="eastAsia"/>
          <w:sz w:val="36"/>
          <w:szCs w:val="36"/>
          <w:lang w:val="en-US" w:eastAsia="zh-CN"/>
        </w:rPr>
        <w:drawing>
          <wp:inline distT="0" distB="0" distL="114300" distR="114300">
            <wp:extent cx="5229860" cy="3922395"/>
            <wp:effectExtent l="0" t="0" r="8890" b="1905"/>
            <wp:docPr id="1" name="图片 1" descr="48367912463494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83679124634940205"/>
                    <pic:cNvPicPr>
                      <a:picLocks noChangeAspect="1"/>
                    </pic:cNvPicPr>
                  </pic:nvPicPr>
                  <pic:blipFill>
                    <a:blip r:embed="rId5"/>
                    <a:stretch>
                      <a:fillRect/>
                    </a:stretch>
                  </pic:blipFill>
                  <pic:spPr>
                    <a:xfrm>
                      <a:off x="0" y="0"/>
                      <a:ext cx="5229860" cy="3922395"/>
                    </a:xfrm>
                    <a:prstGeom prst="rect">
                      <a:avLst/>
                    </a:prstGeom>
                  </pic:spPr>
                </pic:pic>
              </a:graphicData>
            </a:graphic>
          </wp:inline>
        </w:drawing>
      </w:r>
    </w:p>
    <w:p>
      <w:pPr>
        <w:ind w:firstLine="720" w:firstLineChars="200"/>
        <w:rPr>
          <w:rFonts w:hint="eastAsia"/>
          <w:sz w:val="36"/>
          <w:szCs w:val="44"/>
          <w:lang w:val="en-US" w:eastAsia="zh-CN"/>
        </w:rPr>
      </w:pPr>
      <w:r>
        <w:rPr>
          <w:rFonts w:hint="eastAsia"/>
          <w:sz w:val="36"/>
          <w:szCs w:val="44"/>
          <w:lang w:val="en-US" w:eastAsia="zh-CN"/>
        </w:rPr>
        <w:t>通过此次消防安全讲座，</w:t>
      </w:r>
      <w:r>
        <w:rPr>
          <w:rFonts w:hint="eastAsia"/>
          <w:sz w:val="36"/>
          <w:szCs w:val="36"/>
          <w:lang w:val="en-US" w:eastAsia="zh-CN"/>
        </w:rPr>
        <w:t>同学们学会了正确的消防逃生技能</w:t>
      </w:r>
      <w:r>
        <w:rPr>
          <w:rFonts w:hint="eastAsia"/>
          <w:sz w:val="36"/>
          <w:szCs w:val="44"/>
          <w:lang w:val="en-US" w:eastAsia="zh-CN"/>
        </w:rPr>
        <w:t>，极大提高了自己的防火意识，更重要的是学会了消防灭火的方法，在真正的面对类似的情况时，能够积极的自我营救，保护自己及他人的安全，</w:t>
      </w:r>
      <w:r>
        <w:rPr>
          <w:rFonts w:hint="eastAsia"/>
          <w:sz w:val="36"/>
          <w:szCs w:val="36"/>
          <w:lang w:val="en-US" w:eastAsia="zh-CN"/>
        </w:rPr>
        <w:t>为今后四年的大学生活奠定了坚实的基础。</w:t>
      </w:r>
    </w:p>
    <w:p>
      <w:pPr>
        <w:ind w:firstLine="720" w:firstLineChars="200"/>
        <w:rPr>
          <w:rFonts w:hint="eastAsia"/>
          <w:sz w:val="36"/>
          <w:szCs w:val="36"/>
          <w:lang w:val="en-US" w:eastAsia="zh-CN"/>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方正姚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Segoe UI">
    <w:panose1 w:val="020B0502040204020203"/>
    <w:charset w:val="00"/>
    <w:family w:val="auto"/>
    <w:pitch w:val="default"/>
    <w:sig w:usb0="E00022FF" w:usb1="C000205B" w:usb2="00000009" w:usb3="00000000" w:csb0="200001DF" w:csb1="2008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1000F"/>
    <w:rsid w:val="33F009B3"/>
    <w:rsid w:val="3B043D54"/>
    <w:rsid w:val="690B7C59"/>
    <w:rsid w:val="748D6C36"/>
    <w:rsid w:val="795436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2017-09-21T07:32:15Z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