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eastAsia="黑体"/>
          <w:kern w:val="0"/>
          <w:sz w:val="28"/>
          <w:szCs w:val="28"/>
          <w:lang w:eastAsia="zh-CN"/>
        </w:rPr>
      </w:pPr>
      <w:bookmarkStart w:id="0" w:name="_Hlk67062944"/>
      <w:r>
        <w:rPr>
          <w:rFonts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2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西安体育学院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课程思政示范课程和</w:t>
      </w:r>
      <w:bookmarkStart w:id="1" w:name="_GoBack"/>
      <w:bookmarkEnd w:id="1"/>
      <w:r>
        <w:rPr>
          <w:rFonts w:hint="eastAsia" w:ascii="黑体" w:hAnsi="黑体" w:eastAsia="黑体" w:cs="黑体"/>
          <w:kern w:val="0"/>
          <w:sz w:val="44"/>
          <w:szCs w:val="44"/>
        </w:rPr>
        <w:t>教学团队申报书</w:t>
      </w: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申报</w:t>
      </w:r>
      <w:r>
        <w:rPr>
          <w:rFonts w:hint="eastAsia" w:eastAsia="黑体"/>
          <w:sz w:val="32"/>
          <w:szCs w:val="36"/>
          <w:lang w:eastAsia="zh-CN"/>
        </w:rPr>
        <w:t>学院</w:t>
      </w:r>
      <w:r>
        <w:rPr>
          <w:rFonts w:eastAsia="黑体"/>
          <w:sz w:val="32"/>
          <w:szCs w:val="36"/>
        </w:rPr>
        <w:t>：</w:t>
      </w: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jc w:val="both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教务处制</w:t>
      </w: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二○二</w:t>
      </w: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eastAsia="黑体"/>
          <w:sz w:val="32"/>
          <w:szCs w:val="32"/>
        </w:rPr>
        <w:t>月</w:t>
      </w:r>
    </w:p>
    <w:p>
      <w:pPr>
        <w:widowControl/>
        <w:jc w:val="left"/>
        <w:rPr>
          <w:rFonts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p>
      <w:pPr>
        <w:widowControl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填报说明</w:t>
      </w:r>
    </w:p>
    <w:p>
      <w:pPr>
        <w:widowControl/>
        <w:jc w:val="center"/>
        <w:rPr>
          <w:rFonts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1.申报</w:t>
      </w:r>
      <w:r>
        <w:rPr>
          <w:rFonts w:eastAsia="仿宋_GB2312"/>
          <w:sz w:val="32"/>
          <w:szCs w:val="36"/>
        </w:rPr>
        <w:t>课程可由一名教师讲授，</w:t>
      </w:r>
      <w:r>
        <w:rPr>
          <w:rFonts w:eastAsia="仿宋_GB2312"/>
          <w:b/>
          <w:bCs/>
          <w:sz w:val="32"/>
          <w:szCs w:val="36"/>
        </w:rPr>
        <w:t>也可</w:t>
      </w:r>
      <w:r>
        <w:rPr>
          <w:rFonts w:eastAsia="仿宋_GB2312"/>
          <w:sz w:val="32"/>
          <w:szCs w:val="36"/>
        </w:rPr>
        <w:t>由教学团队共同讲授。</w:t>
      </w:r>
    </w:p>
    <w:p>
      <w:pPr>
        <w:widowControl/>
        <w:ind w:firstLine="640" w:firstLineChars="200"/>
        <w:rPr>
          <w:rFonts w:eastAsia="仿宋"/>
          <w:sz w:val="32"/>
          <w:szCs w:val="32"/>
        </w:rPr>
      </w:pPr>
    </w:p>
    <w:p>
      <w:pPr>
        <w:widowControl/>
        <w:numPr>
          <w:ilvl w:val="0"/>
          <w:numId w:val="1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“学科门类/专业大类代码”和“一级学科/专业类代码”请规范填写。没有对应具体学科专业的课程，请分别填写“00”和“0000”。</w:t>
      </w:r>
    </w:p>
    <w:p>
      <w:pPr>
        <w:widowControl/>
        <w:numPr>
          <w:ilvl w:val="0"/>
          <w:numId w:val="0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申报书按每门课程单独装订成册，</w:t>
      </w:r>
      <w:r>
        <w:rPr>
          <w:rFonts w:hint="eastAsia" w:eastAsia="仿宋_GB2312"/>
          <w:sz w:val="32"/>
          <w:szCs w:val="32"/>
          <w:lang w:eastAsia="zh-CN"/>
        </w:rPr>
        <w:t>双面打印，</w:t>
      </w:r>
      <w:r>
        <w:rPr>
          <w:rFonts w:eastAsia="仿宋_GB2312"/>
          <w:sz w:val="32"/>
          <w:szCs w:val="32"/>
        </w:rPr>
        <w:t>一式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>份。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所有报送材料请严格审查，确保不违反有关法律及保密规定。</w:t>
      </w:r>
    </w:p>
    <w:p>
      <w:pPr>
        <w:widowControl/>
        <w:jc w:val="left"/>
        <w:rPr>
          <w:rFonts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rPr>
          <w:rFonts w:eastAsia="黑体"/>
          <w:sz w:val="24"/>
        </w:rPr>
      </w:pPr>
      <w:r>
        <w:rPr>
          <w:rFonts w:eastAsia="黑体"/>
          <w:sz w:val="24"/>
        </w:rPr>
        <w:t>课程基本信息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课程名称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课程类型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○公共基础课程  ○专业教育课程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专业大类代码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一级学科/专业类代码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课程性质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开课年级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  时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  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教学方式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○线下     ○线上  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eastAsia="仿宋_GB2312"/>
          <w:sz w:val="22"/>
        </w:rPr>
      </w:pPr>
      <w:r>
        <w:rPr>
          <w:rFonts w:eastAsia="仿宋_GB2312"/>
          <w:sz w:val="22"/>
        </w:rPr>
        <w:t>注：（教务系统截图须至少包含开课时间、授课教师姓名等信息）</w:t>
      </w:r>
    </w:p>
    <w:p>
      <w:pPr>
        <w:spacing w:line="140" w:lineRule="exact"/>
        <w:rPr>
          <w:rFonts w:eastAsia="黑体"/>
          <w:sz w:val="24"/>
        </w:rPr>
      </w:pPr>
    </w:p>
    <w:p>
      <w:pPr>
        <w:numPr>
          <w:ilvl w:val="0"/>
          <w:numId w:val="2"/>
        </w:numPr>
        <w:rPr>
          <w:rFonts w:eastAsia="黑体"/>
          <w:sz w:val="24"/>
        </w:rPr>
      </w:pPr>
      <w:r>
        <w:rPr>
          <w:rFonts w:eastAsia="黑体"/>
          <w:sz w:val="24"/>
        </w:rPr>
        <w:t>授课教师（教学团队）基本情况</w:t>
      </w:r>
    </w:p>
    <w:tbl>
      <w:tblPr>
        <w:tblStyle w:val="2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49"/>
        <w:gridCol w:w="825"/>
        <w:gridCol w:w="712"/>
        <w:gridCol w:w="725"/>
        <w:gridCol w:w="825"/>
        <w:gridCol w:w="813"/>
        <w:gridCol w:w="837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（序号1为课程负责人，课程负责人及团队其他主要成员总人数限8人之内）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院系/</w:t>
            </w:r>
          </w:p>
          <w:p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部门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140" w:lineRule="exact"/>
        <w:rPr>
          <w:rFonts w:eastAsia="黑体"/>
          <w:sz w:val="24"/>
        </w:rPr>
      </w:pPr>
    </w:p>
    <w:p>
      <w:pPr>
        <w:numPr>
          <w:ilvl w:val="0"/>
          <w:numId w:val="2"/>
        </w:numPr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/>
          <w:sz w:val="24"/>
        </w:rPr>
        <w:t>授课教师（教学团队）课程思政教育教学情况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6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eastAsia="黑体"/>
          <w:sz w:val="24"/>
        </w:rPr>
      </w:pPr>
    </w:p>
    <w:p>
      <w:pPr>
        <w:numPr>
          <w:ilvl w:val="0"/>
          <w:numId w:val="2"/>
        </w:numPr>
        <w:spacing w:line="340" w:lineRule="atLeast"/>
        <w:rPr>
          <w:rFonts w:eastAsia="黑体"/>
          <w:sz w:val="24"/>
        </w:rPr>
      </w:pPr>
      <w:r>
        <w:rPr>
          <w:rFonts w:eastAsia="黑体"/>
          <w:sz w:val="24"/>
        </w:rPr>
        <w:t>课程思政建设总体设计情况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楷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eastAsia="黑体"/>
          <w:sz w:val="24"/>
        </w:rPr>
      </w:pPr>
    </w:p>
    <w:p>
      <w:pPr>
        <w:numPr>
          <w:ilvl w:val="0"/>
          <w:numId w:val="2"/>
        </w:numPr>
        <w:spacing w:line="340" w:lineRule="atLeast"/>
        <w:rPr>
          <w:rFonts w:eastAsia="黑体"/>
          <w:sz w:val="24"/>
        </w:rPr>
      </w:pPr>
      <w:r>
        <w:rPr>
          <w:rFonts w:eastAsia="黑体"/>
          <w:sz w:val="24"/>
        </w:rPr>
        <w:t>课程思政教学实践情况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课程评价与成效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课程特色与创新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课程建设计划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</w:p>
    <w:p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附件材料清单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6" w:beforeLines="50" w:line="340" w:lineRule="atLeast"/>
              <w:ind w:left="0" w:firstLine="482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教学设计样例说明（必须提供）</w:t>
            </w:r>
          </w:p>
          <w:p>
            <w:pPr>
              <w:adjustRightInd w:val="0"/>
              <w:snapToGrid w:val="0"/>
              <w:spacing w:before="100" w:beforeAutospacing="1" w:after="100" w:afterAutospacing="1" w:line="340" w:lineRule="atLeast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课程负责人签字。）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340" w:lineRule="atLeast"/>
              <w:ind w:left="0" w:firstLine="482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最近一学期的课程教案（必须提供）</w:t>
            </w:r>
          </w:p>
          <w:p>
            <w:pPr>
              <w:adjustRightInd w:val="0"/>
              <w:snapToGrid w:val="0"/>
              <w:spacing w:before="100" w:beforeAutospacing="1" w:after="100" w:afterAutospacing="1" w:line="340" w:lineRule="atLeast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（课程负责人签字。）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340" w:lineRule="atLeast"/>
              <w:ind w:left="0" w:firstLine="482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最近一次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学院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对课堂教学评价（选择性提供）</w:t>
            </w:r>
          </w:p>
          <w:p>
            <w:pPr>
              <w:adjustRightInd w:val="0"/>
              <w:snapToGrid w:val="0"/>
              <w:spacing w:before="100" w:beforeAutospacing="1" w:after="100" w:afterAutospacing="1" w:line="340" w:lineRule="atLeast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（申报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盖章。）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340" w:lineRule="atLeast"/>
              <w:ind w:left="0" w:firstLine="482"/>
              <w:jc w:val="left"/>
              <w:rPr>
                <w:rFonts w:hint="default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专家推荐信（中级职称课程负责人必须提供）</w:t>
            </w:r>
          </w:p>
          <w:p>
            <w:pPr>
              <w:spacing w:line="340" w:lineRule="atLeast"/>
              <w:ind w:firstLine="482" w:firstLineChars="200"/>
              <w:rPr>
                <w:rFonts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以上材料请严格审查，确保不违反有关法律及保密规定。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课程负责人承诺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00" w:beforeAutospacing="1" w:after="100" w:afterAutospacing="1" w:line="400" w:lineRule="exact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40" w:lineRule="auto"/>
              <w:ind w:firstLine="3902" w:firstLineChars="1626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课程负责人（签字）：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00" w:afterAutospacing="1" w:line="400" w:lineRule="exact"/>
              <w:ind w:firstLine="4382" w:firstLineChars="1826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申报</w:t>
      </w:r>
      <w:r>
        <w:rPr>
          <w:rFonts w:hint="eastAsia" w:eastAsia="黑体"/>
          <w:kern w:val="0"/>
          <w:sz w:val="24"/>
          <w:lang w:eastAsia="zh-CN"/>
        </w:rPr>
        <w:t>学院</w:t>
      </w:r>
      <w:r>
        <w:rPr>
          <w:rFonts w:eastAsia="黑体"/>
          <w:kern w:val="0"/>
          <w:sz w:val="24"/>
        </w:rPr>
        <w:t>政治审查意见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00" w:beforeAutospacing="1" w:after="100" w:afterAutospacing="1" w:line="400" w:lineRule="exact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spacing w:before="100" w:beforeAutospacing="1" w:after="100" w:afterAutospacing="1" w:line="400" w:lineRule="exact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wordWrap w:val="0"/>
              <w:snapToGrid w:val="0"/>
              <w:spacing w:before="156" w:beforeLines="50" w:line="400" w:lineRule="exact"/>
              <w:ind w:right="2520" w:rightChars="1200" w:firstLine="48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spacing w:before="100" w:beforeAutospacing="1" w:after="100" w:afterAutospacing="1" w:line="400" w:lineRule="exact"/>
              <w:ind w:right="2520" w:rightChars="1200" w:firstLine="480"/>
              <w:jc w:val="right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年   月   日</w:t>
            </w:r>
          </w:p>
        </w:tc>
      </w:tr>
    </w:tbl>
    <w:p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申报学</w:t>
      </w:r>
      <w:r>
        <w:rPr>
          <w:rFonts w:hint="eastAsia" w:eastAsia="黑体"/>
          <w:kern w:val="0"/>
          <w:sz w:val="24"/>
          <w:lang w:eastAsia="zh-CN"/>
        </w:rPr>
        <w:t>院</w:t>
      </w:r>
      <w:r>
        <w:rPr>
          <w:rFonts w:eastAsia="黑体"/>
          <w:kern w:val="0"/>
          <w:sz w:val="24"/>
        </w:rPr>
        <w:t>承诺意见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2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本学院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进行择优申报推荐，并对课程有关信息及课程负责人填报的内容进行了认真核实，保证真实性。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该课程如果被认定为“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级课程思政示范课程”，学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承诺为课程建设提供支持，确保该课程继续建设五年。学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将监督课程负责人经审核程序后更新资源和数据。</w:t>
            </w:r>
          </w:p>
          <w:p>
            <w:pPr>
              <w:spacing w:line="400" w:lineRule="exact"/>
              <w:ind w:right="168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eastAsia="仿宋_GB2312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ind w:right="2520" w:rightChars="1200" w:firstLine="480"/>
              <w:jc w:val="righ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 w:line="400" w:lineRule="exact"/>
              <w:ind w:right="2520" w:rightChars="1200" w:firstLine="480"/>
              <w:jc w:val="righ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学院领导签字：</w:t>
            </w:r>
          </w:p>
          <w:p>
            <w:pPr>
              <w:spacing w:before="100" w:beforeAutospacing="1" w:after="100" w:afterAutospacing="1" w:line="400" w:lineRule="exact"/>
              <w:ind w:right="2520" w:rightChars="1200" w:firstLine="480"/>
              <w:jc w:val="righ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（学院公章）</w:t>
            </w:r>
          </w:p>
          <w:p>
            <w:pPr>
              <w:spacing w:before="100" w:beforeAutospacing="1" w:after="100" w:afterAutospacing="1" w:line="400" w:lineRule="exact"/>
              <w:ind w:right="2520" w:rightChars="1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年   月   日</w:t>
            </w:r>
          </w:p>
        </w:tc>
      </w:tr>
    </w:tbl>
    <w:p>
      <w:pPr>
        <w:widowControl/>
        <w:jc w:val="left"/>
        <w:rPr>
          <w:rFonts w:eastAsia="仿宋_GB2312"/>
          <w:sz w:val="30"/>
          <w:szCs w:val="30"/>
        </w:rPr>
        <w:sectPr>
          <w:pgSz w:w="11906" w:h="16838"/>
          <w:pgMar w:top="1814" w:right="1531" w:bottom="1814" w:left="1531" w:header="851" w:footer="1673" w:gutter="0"/>
          <w:cols w:space="720" w:num="1"/>
          <w:docGrid w:type="lines" w:linePitch="312" w:charSpace="0"/>
        </w:sectPr>
      </w:pPr>
    </w:p>
    <w:bookmarkEnd w:id="0"/>
    <w:p/>
    <w:p/>
    <w:sectPr>
      <w:pgSz w:w="11906" w:h="16838"/>
      <w:pgMar w:top="1814" w:right="1531" w:bottom="1814" w:left="1531" w:header="851" w:footer="16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D173F3"/>
    <w:multiLevelType w:val="singleLevel"/>
    <w:tmpl w:val="62D173F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43EE716E"/>
    <w:rsid w:val="188D2BA2"/>
    <w:rsid w:val="2F1F3FC2"/>
    <w:rsid w:val="43EE716E"/>
    <w:rsid w:val="46626041"/>
    <w:rsid w:val="6A1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1601</Words>
  <Characters>1625</Characters>
  <Lines>0</Lines>
  <Paragraphs>0</Paragraphs>
  <TotalTime>1</TotalTime>
  <ScaleCrop>false</ScaleCrop>
  <LinksUpToDate>false</LinksUpToDate>
  <CharactersWithSpaces>1691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2022-06-15T09:20:00Z</dcterms:created>
  <dc:creator>许朝阳</dc:creator>
  <cp:lastModifiedBy>许朝阳</cp:lastModifiedBy>
  <dcterms:modified xsi:type="dcterms:W3CDTF">2022-06-15T10:05:06Z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8C66A148F35B4D27B9B0536803079ED8</vt:lpwstr>
  </property>
</Properties>
</file>