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339" w:lineRule="auto"/>
        <w:ind w:firstLine="560" w:firstLineChars="200"/>
        <w:jc w:val="left"/>
        <w:textAlignment w:val="auto"/>
        <w:rPr>
          <w:rFonts w:hint="eastAsia" w:ascii="黑体" w:hAnsi="黑体" w:eastAsia="黑体" w:cs="黑体"/>
          <w:color w:val="000000"/>
          <w:kern w:val="0"/>
          <w:sz w:val="28"/>
          <w:szCs w:val="28"/>
        </w:rPr>
      </w:pPr>
      <w:r>
        <w:rPr>
          <w:rFonts w:hint="eastAsia" w:ascii="黑体" w:hAnsi="黑体" w:eastAsia="黑体" w:cs="黑体"/>
          <w:color w:val="000000"/>
          <w:kern w:val="0"/>
          <w:sz w:val="28"/>
          <w:szCs w:val="28"/>
        </w:rPr>
        <w:t>附件2</w:t>
      </w:r>
    </w:p>
    <w:p>
      <w:pPr>
        <w:spacing w:after="156" w:afterLines="50"/>
        <w:jc w:val="center"/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bidi="th-TH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西安体育学院201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年度教学改革研究（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eastAsia="zh-CN"/>
        </w:rPr>
        <w:t>延期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）项目统计表</w:t>
      </w:r>
    </w:p>
    <w:tbl>
      <w:tblPr>
        <w:tblStyle w:val="3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6"/>
        <w:gridCol w:w="1116"/>
        <w:gridCol w:w="1668"/>
        <w:gridCol w:w="5662"/>
        <w:gridCol w:w="3622"/>
        <w:gridCol w:w="101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9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th-TH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th-TH"/>
              </w:rPr>
              <w:t>序号</w:t>
            </w:r>
          </w:p>
        </w:tc>
        <w:tc>
          <w:tcPr>
            <w:tcW w:w="111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th-TH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th-TH"/>
              </w:rPr>
              <w:t>负责人</w:t>
            </w:r>
          </w:p>
        </w:tc>
        <w:tc>
          <w:tcPr>
            <w:tcW w:w="166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th-TH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th-TH"/>
              </w:rPr>
              <w:t>所属系部</w:t>
            </w:r>
          </w:p>
        </w:tc>
        <w:tc>
          <w:tcPr>
            <w:tcW w:w="566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th-TH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th-TH"/>
              </w:rPr>
              <w:t>项目名称</w:t>
            </w:r>
          </w:p>
        </w:tc>
        <w:tc>
          <w:tcPr>
            <w:tcW w:w="362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th-TH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th-TH"/>
              </w:rPr>
              <w:t>成员</w:t>
            </w:r>
          </w:p>
        </w:tc>
        <w:tc>
          <w:tcPr>
            <w:tcW w:w="101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th-TH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th-TH"/>
              </w:rPr>
              <w:t>类型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9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th-TH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th-TH"/>
              </w:rPr>
              <w:t>XTJY1701</w:t>
            </w:r>
          </w:p>
        </w:tc>
        <w:tc>
          <w:tcPr>
            <w:tcW w:w="11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  涛</w:t>
            </w:r>
          </w:p>
        </w:tc>
        <w:tc>
          <w:tcPr>
            <w:tcW w:w="166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th-TH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th-TH"/>
              </w:rPr>
              <w:t>体育经管系</w:t>
            </w:r>
          </w:p>
        </w:tc>
        <w:tc>
          <w:tcPr>
            <w:tcW w:w="5662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th-TH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th-TH"/>
              </w:rPr>
              <w:t>大班教学环境下体育院校理论课多维互动教学模式研究</w:t>
            </w:r>
          </w:p>
        </w:tc>
        <w:tc>
          <w:tcPr>
            <w:tcW w:w="362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th-TH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th-TH"/>
              </w:rPr>
              <w:t>白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th-TH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th-TH"/>
              </w:rPr>
              <w:t>石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th-TH"/>
              </w:rPr>
              <w:t>、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th-TH"/>
              </w:rPr>
              <w:t>刘远新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 w:bidi="th-TH"/>
              </w:rPr>
              <w:t>、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th-TH"/>
              </w:rPr>
              <w:t>李小生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 w:bidi="th-TH"/>
              </w:rPr>
              <w:t>、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th-TH"/>
              </w:rPr>
              <w:t>康顺岐</w:t>
            </w:r>
          </w:p>
        </w:tc>
        <w:tc>
          <w:tcPr>
            <w:tcW w:w="10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9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th-TH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th-TH"/>
              </w:rPr>
              <w:t>XTJY1702</w:t>
            </w:r>
          </w:p>
        </w:tc>
        <w:tc>
          <w:tcPr>
            <w:tcW w:w="11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宋红生</w:t>
            </w:r>
          </w:p>
        </w:tc>
        <w:tc>
          <w:tcPr>
            <w:tcW w:w="166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 w:bidi="th-TH"/>
              </w:rPr>
            </w:pPr>
            <w:r>
              <w:rPr>
                <w:rFonts w:hint="eastAsia"/>
                <w:color w:val="000000"/>
                <w:sz w:val="22"/>
                <w:szCs w:val="22"/>
                <w:lang w:eastAsia="zh-CN"/>
              </w:rPr>
              <w:t>运动</w:t>
            </w:r>
            <w:r>
              <w:rPr>
                <w:rFonts w:hint="eastAsia"/>
                <w:color w:val="000000"/>
                <w:sz w:val="22"/>
                <w:szCs w:val="22"/>
              </w:rPr>
              <w:t>休闲</w:t>
            </w:r>
            <w:r>
              <w:rPr>
                <w:rFonts w:hint="eastAsia"/>
                <w:color w:val="000000"/>
                <w:sz w:val="22"/>
                <w:szCs w:val="22"/>
                <w:lang w:eastAsia="zh-CN"/>
              </w:rPr>
              <w:t>学院</w:t>
            </w:r>
          </w:p>
        </w:tc>
        <w:tc>
          <w:tcPr>
            <w:tcW w:w="56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西安体育学院《飞盘运动》课程体系构建与实践研究</w:t>
            </w:r>
          </w:p>
        </w:tc>
        <w:tc>
          <w:tcPr>
            <w:tcW w:w="362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代  璐、李  明、索文涛、孙京主</w:t>
            </w:r>
          </w:p>
        </w:tc>
        <w:tc>
          <w:tcPr>
            <w:tcW w:w="101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th-TH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th-TH"/>
              </w:rPr>
              <w:t>一般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9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th-TH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th-TH"/>
              </w:rPr>
              <w:t>XTJY1703</w:t>
            </w:r>
          </w:p>
        </w:tc>
        <w:tc>
          <w:tcPr>
            <w:tcW w:w="11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孙京主</w:t>
            </w:r>
          </w:p>
        </w:tc>
        <w:tc>
          <w:tcPr>
            <w:tcW w:w="166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th-TH"/>
              </w:rPr>
            </w:pPr>
            <w:r>
              <w:rPr>
                <w:rFonts w:hint="eastAsia"/>
                <w:color w:val="000000"/>
                <w:sz w:val="22"/>
                <w:szCs w:val="22"/>
                <w:lang w:eastAsia="zh-CN"/>
              </w:rPr>
              <w:t>运动</w:t>
            </w:r>
            <w:r>
              <w:rPr>
                <w:rFonts w:hint="eastAsia"/>
                <w:color w:val="000000"/>
                <w:sz w:val="22"/>
                <w:szCs w:val="22"/>
              </w:rPr>
              <w:t>休闲</w:t>
            </w:r>
            <w:r>
              <w:rPr>
                <w:rFonts w:hint="eastAsia"/>
                <w:color w:val="000000"/>
                <w:sz w:val="22"/>
                <w:szCs w:val="22"/>
                <w:lang w:eastAsia="zh-CN"/>
              </w:rPr>
              <w:t>学院</w:t>
            </w:r>
          </w:p>
        </w:tc>
        <w:tc>
          <w:tcPr>
            <w:tcW w:w="56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西安体育学院《攀岩》课程理论与实践环节整体优化研究</w:t>
            </w:r>
          </w:p>
        </w:tc>
        <w:tc>
          <w:tcPr>
            <w:tcW w:w="362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李明、杨建设、黄转转、席文婷</w:t>
            </w:r>
          </w:p>
        </w:tc>
        <w:tc>
          <w:tcPr>
            <w:tcW w:w="101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th-TH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th-TH"/>
              </w:rPr>
              <w:t>一般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9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th-TH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th-TH"/>
              </w:rPr>
              <w:t>XTJY1710</w:t>
            </w:r>
          </w:p>
        </w:tc>
        <w:tc>
          <w:tcPr>
            <w:tcW w:w="111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/>
                <w:sz w:val="22"/>
                <w:szCs w:val="22"/>
              </w:rPr>
              <w:t>于新彦</w:t>
            </w:r>
          </w:p>
        </w:tc>
        <w:tc>
          <w:tcPr>
            <w:tcW w:w="1668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th-TH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体育传媒系</w:t>
            </w:r>
          </w:p>
        </w:tc>
        <w:tc>
          <w:tcPr>
            <w:tcW w:w="5662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th-TH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th-TH"/>
              </w:rPr>
              <w:t>体育院校非体育类专业在校学生大学体育课程内容改革研究</w:t>
            </w:r>
          </w:p>
        </w:tc>
        <w:tc>
          <w:tcPr>
            <w:tcW w:w="362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th-TH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th-TH"/>
              </w:rPr>
              <w:t>孙荣辉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 w:bidi="th-TH"/>
              </w:rPr>
              <w:t>、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th-TH"/>
              </w:rPr>
              <w:t>宋红生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 w:bidi="th-TH"/>
              </w:rPr>
              <w:t>、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th-TH"/>
              </w:rPr>
              <w:t>苏雪绢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 w:bidi="th-TH"/>
              </w:rPr>
              <w:t>、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th-TH"/>
              </w:rPr>
              <w:t>陈宏力</w:t>
            </w:r>
          </w:p>
        </w:tc>
        <w:tc>
          <w:tcPr>
            <w:tcW w:w="101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th-TH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th-TH"/>
              </w:rPr>
              <w:t>一般</w:t>
            </w:r>
          </w:p>
        </w:tc>
      </w:tr>
    </w:tbl>
    <w:p>
      <w:pPr>
        <w:spacing w:line="500" w:lineRule="exact"/>
        <w:rPr>
          <w:rFonts w:hint="eastAsia" w:ascii="黑体" w:hAnsi="宋体" w:eastAsia="黑体"/>
          <w:sz w:val="24"/>
        </w:rPr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441C09"/>
    <w:rsid w:val="0E441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2020-10-19T07:31:00Z</dcterms:created>
  <dc:creator>许朝阳</dc:creator>
  <cp:lastModifiedBy>许朝阳</cp:lastModifiedBy>
  <dcterms:modified xsi:type="dcterms:W3CDTF">2020-10-19T07:32:19Z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2052-11.1.0.10069</vt:lpwstr>
  </property>
</Properties>
</file>