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04" w:rsidRPr="008A207E" w:rsidRDefault="00487C04" w:rsidP="00487C04">
      <w:pPr>
        <w:ind w:firstLineChars="200" w:firstLine="640"/>
        <w:jc w:val="left"/>
        <w:rPr>
          <w:rFonts w:ascii="黑体" w:eastAsia="黑体" w:hAnsi="黑体" w:cs="方正小标宋简体"/>
          <w:color w:val="000000" w:themeColor="text1"/>
          <w:sz w:val="32"/>
          <w:szCs w:val="32"/>
        </w:rPr>
      </w:pPr>
      <w:r w:rsidRPr="008A207E"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附件二：</w:t>
      </w:r>
    </w:p>
    <w:p w:rsidR="00487C04" w:rsidRPr="008A207E" w:rsidRDefault="00487C04" w:rsidP="00487C04">
      <w:pPr>
        <w:pStyle w:val="a5"/>
        <w:shd w:val="clear" w:color="auto" w:fill="FFFFFF"/>
        <w:spacing w:before="0" w:beforeAutospacing="0" w:after="0" w:afterAutospacing="0" w:line="338" w:lineRule="auto"/>
        <w:ind w:firstLineChars="200" w:firstLine="880"/>
        <w:jc w:val="center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 w:rsidRPr="008A207E"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领导小组和工作委员会</w:t>
      </w:r>
    </w:p>
    <w:p w:rsidR="00487C04" w:rsidRPr="008A207E" w:rsidRDefault="00487C04" w:rsidP="00487C04">
      <w:pPr>
        <w:pStyle w:val="a5"/>
        <w:shd w:val="clear" w:color="auto" w:fill="FFFFFF"/>
        <w:spacing w:before="0" w:beforeAutospacing="0" w:after="0" w:afterAutospacing="0" w:line="338" w:lineRule="auto"/>
        <w:ind w:firstLineChars="200" w:firstLine="880"/>
        <w:jc w:val="center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 w:rsidRPr="008A207E"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工作职责及制度模板</w:t>
      </w:r>
    </w:p>
    <w:p w:rsidR="00487C04" w:rsidRPr="008A207E" w:rsidRDefault="00487C04" w:rsidP="00487C04">
      <w:pPr>
        <w:pStyle w:val="a5"/>
        <w:shd w:val="clear" w:color="auto" w:fill="FFFFFF"/>
        <w:spacing w:before="0" w:beforeAutospacing="0" w:after="0" w:afterAutospacing="0" w:line="338" w:lineRule="auto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A207E">
        <w:rPr>
          <w:rStyle w:val="a6"/>
          <w:rFonts w:ascii="黑体" w:eastAsia="黑体" w:hAnsi="黑体" w:hint="eastAsia"/>
          <w:color w:val="000000" w:themeColor="text1"/>
          <w:sz w:val="32"/>
          <w:szCs w:val="32"/>
        </w:rPr>
        <w:t>一、xxx工作领导小组、工作委员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color w:val="000000" w:themeColor="text1"/>
          <w:sz w:val="32"/>
          <w:szCs w:val="32"/>
        </w:rPr>
        <w:t>组  长：</w:t>
      </w:r>
      <w:r w:rsidRPr="008A207E">
        <w:rPr>
          <w:rFonts w:ascii="仿宋_GB2312" w:eastAsia="仿宋_GB2312" w:hAnsi="宋体"/>
          <w:color w:val="000000" w:themeColor="text1"/>
          <w:sz w:val="32"/>
          <w:szCs w:val="32"/>
        </w:rPr>
        <w:t xml:space="preserve"> 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color w:val="000000" w:themeColor="text1"/>
          <w:sz w:val="32"/>
          <w:szCs w:val="32"/>
        </w:rPr>
        <w:t>副组长：</w:t>
      </w:r>
      <w:r w:rsidRPr="008A207E">
        <w:rPr>
          <w:rFonts w:ascii="仿宋_GB2312" w:eastAsia="仿宋_GB2312" w:hAnsi="宋体"/>
          <w:color w:val="000000" w:themeColor="text1"/>
          <w:sz w:val="32"/>
          <w:szCs w:val="32"/>
        </w:rPr>
        <w:t xml:space="preserve"> 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color w:val="000000" w:themeColor="text1"/>
          <w:sz w:val="32"/>
          <w:szCs w:val="32"/>
        </w:rPr>
        <w:t>成  员：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color w:val="000000" w:themeColor="text1"/>
          <w:sz w:val="32"/>
          <w:szCs w:val="32"/>
        </w:rPr>
        <w:t>领导小组下设办公室，办公室设在xxxx，统筹协调各项工作开展。</w:t>
      </w:r>
    </w:p>
    <w:p w:rsidR="00487C04" w:rsidRPr="008A207E" w:rsidRDefault="00487C04" w:rsidP="00487C04">
      <w:pPr>
        <w:pStyle w:val="a5"/>
        <w:shd w:val="clear" w:color="auto" w:fill="FFFFFF"/>
        <w:spacing w:before="0" w:beforeAutospacing="0" w:after="0" w:afterAutospacing="0" w:line="338" w:lineRule="auto"/>
        <w:ind w:firstLineChars="200" w:firstLine="482"/>
        <w:rPr>
          <w:rStyle w:val="a6"/>
          <w:rFonts w:ascii="黑体" w:eastAsia="黑体" w:hAnsi="黑体"/>
          <w:color w:val="000000" w:themeColor="text1"/>
        </w:rPr>
      </w:pPr>
      <w:r w:rsidRPr="008A207E">
        <w:rPr>
          <w:rStyle w:val="a6"/>
          <w:rFonts w:ascii="黑体" w:eastAsia="黑体" w:hAnsi="黑体" w:hint="eastAsia"/>
          <w:color w:val="000000" w:themeColor="text1"/>
        </w:rPr>
        <w:t xml:space="preserve">　</w:t>
      </w:r>
      <w:r w:rsidRPr="008A207E">
        <w:rPr>
          <w:rStyle w:val="a6"/>
          <w:rFonts w:ascii="黑体" w:eastAsia="黑体" w:hAnsi="黑体" w:hint="eastAsia"/>
          <w:color w:val="000000" w:themeColor="text1"/>
          <w:sz w:val="32"/>
          <w:szCs w:val="32"/>
        </w:rPr>
        <w:t>二、工作职责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8A207E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（一）领导小组、工作委员工作职责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（二）领导小组、工作委员会办公室工作职责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color w:val="000000" w:themeColor="text1"/>
          <w:sz w:val="32"/>
          <w:szCs w:val="32"/>
        </w:rPr>
        <w:t>xxx工作领导小组办公室是学校xxx领导小组的日常办事机构。工作职责主要是：</w:t>
      </w:r>
    </w:p>
    <w:p w:rsidR="00487C04" w:rsidRPr="008A207E" w:rsidRDefault="00487C04" w:rsidP="00487C04">
      <w:pPr>
        <w:pStyle w:val="a5"/>
        <w:shd w:val="clear" w:color="auto" w:fill="FFFFFF"/>
        <w:spacing w:before="0" w:beforeAutospacing="0" w:after="0" w:afterAutospacing="0" w:line="338" w:lineRule="auto"/>
        <w:ind w:firstLineChars="200" w:firstLine="643"/>
        <w:rPr>
          <w:color w:val="000000" w:themeColor="text1"/>
          <w:sz w:val="32"/>
          <w:szCs w:val="32"/>
        </w:rPr>
      </w:pPr>
      <w:r w:rsidRPr="008A207E">
        <w:rPr>
          <w:rStyle w:val="a6"/>
          <w:rFonts w:ascii="黑体" w:eastAsia="黑体" w:hAnsi="黑体" w:hint="eastAsia"/>
          <w:color w:val="000000" w:themeColor="text1"/>
          <w:sz w:val="32"/>
          <w:szCs w:val="32"/>
        </w:rPr>
        <w:t>三、工作制度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（一）领导小组、工作委员会会议制度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1.全体会议制度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2.专题会议制度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A207E"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（二）办公室会议制度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1.联系会议制度　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8A207E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2.专题会议制度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8A207E">
        <w:rPr>
          <w:rFonts w:ascii="楷体_GB2312" w:eastAsia="楷体_GB2312" w:hint="eastAsia"/>
          <w:b/>
          <w:color w:val="000000" w:themeColor="text1"/>
          <w:sz w:val="32"/>
          <w:szCs w:val="32"/>
        </w:rPr>
        <w:t>（三）领办重点项目制度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8A207E">
        <w:rPr>
          <w:rFonts w:ascii="楷体_GB2312" w:eastAsia="楷体_GB2312" w:hint="eastAsia"/>
          <w:b/>
          <w:color w:val="000000" w:themeColor="text1"/>
          <w:sz w:val="32"/>
          <w:szCs w:val="32"/>
        </w:rPr>
        <w:lastRenderedPageBreak/>
        <w:t>（四）督查指导制度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8A207E">
        <w:rPr>
          <w:rFonts w:ascii="楷体_GB2312" w:eastAsia="楷体_GB2312" w:hint="eastAsia"/>
          <w:b/>
          <w:color w:val="000000" w:themeColor="text1"/>
          <w:sz w:val="32"/>
          <w:szCs w:val="32"/>
        </w:rPr>
        <w:t>（五）情况通报制度</w:t>
      </w:r>
    </w:p>
    <w:p w:rsidR="00487C04" w:rsidRPr="008A207E" w:rsidRDefault="00487C04" w:rsidP="00487C04">
      <w:pPr>
        <w:adjustRightInd w:val="0"/>
        <w:snapToGrid w:val="0"/>
        <w:spacing w:line="338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8A207E">
        <w:rPr>
          <w:rFonts w:ascii="楷体_GB2312" w:eastAsia="楷体_GB2312" w:hint="eastAsia"/>
          <w:b/>
          <w:color w:val="000000" w:themeColor="text1"/>
          <w:sz w:val="32"/>
          <w:szCs w:val="32"/>
        </w:rPr>
        <w:t>（六）定点联系制度</w:t>
      </w:r>
    </w:p>
    <w:p w:rsidR="00943969" w:rsidRDefault="00943969"/>
    <w:sectPr w:rsidR="00943969" w:rsidSect="00AE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69" w:rsidRDefault="00943969" w:rsidP="00487C04">
      <w:r>
        <w:separator/>
      </w:r>
    </w:p>
  </w:endnote>
  <w:endnote w:type="continuationSeparator" w:id="1">
    <w:p w:rsidR="00943969" w:rsidRDefault="00943969" w:rsidP="0048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69" w:rsidRDefault="00943969" w:rsidP="00487C04">
      <w:r>
        <w:separator/>
      </w:r>
    </w:p>
  </w:footnote>
  <w:footnote w:type="continuationSeparator" w:id="1">
    <w:p w:rsidR="00943969" w:rsidRDefault="00943969" w:rsidP="00487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04"/>
    <w:rsid w:val="00487C04"/>
    <w:rsid w:val="0094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C0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87C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7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149</Characters>
  <Application>Microsoft Office Word</Application>
  <DocSecurity>0</DocSecurity>
  <Lines>7</Lines>
  <Paragraphs>2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2</cp:revision>
  <dcterms:created xsi:type="dcterms:W3CDTF">2020-09-22T10:14:00Z</dcterms:created>
  <dcterms:modified xsi:type="dcterms:W3CDTF">2020-09-22T10:14:00Z</dcterms:modified>
</cp:coreProperties>
</file>