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C" w:rsidRPr="000A2DF1" w:rsidRDefault="00133245" w:rsidP="00133245">
      <w:pPr>
        <w:jc w:val="center"/>
        <w:rPr>
          <w:b/>
          <w:sz w:val="84"/>
          <w:szCs w:val="84"/>
        </w:rPr>
      </w:pPr>
      <w:r w:rsidRPr="000A2DF1">
        <w:rPr>
          <w:rFonts w:hint="eastAsia"/>
          <w:b/>
          <w:sz w:val="84"/>
          <w:szCs w:val="84"/>
        </w:rPr>
        <w:t>院长办公会</w:t>
      </w:r>
    </w:p>
    <w:p w:rsidR="008E7C0C" w:rsidRDefault="008E7C0C" w:rsidP="008E7C0C">
      <w:pPr>
        <w:spacing w:line="280" w:lineRule="exact"/>
        <w:jc w:val="center"/>
        <w:rPr>
          <w:b/>
          <w:sz w:val="32"/>
          <w:szCs w:val="32"/>
        </w:rPr>
      </w:pPr>
    </w:p>
    <w:p w:rsidR="008E7C0C" w:rsidRDefault="008E7C0C" w:rsidP="008E7C0C">
      <w:pPr>
        <w:spacing w:line="2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Default="008E7C0C" w:rsidP="008E7C0C">
      <w:pPr>
        <w:spacing w:line="580" w:lineRule="exact"/>
        <w:rPr>
          <w:b/>
          <w:sz w:val="32"/>
          <w:szCs w:val="32"/>
        </w:rPr>
      </w:pPr>
    </w:p>
    <w:p w:rsidR="008E7C0C" w:rsidRPr="00A13E06" w:rsidRDefault="008E7C0C" w:rsidP="008E7C0C">
      <w:pPr>
        <w:spacing w:line="340" w:lineRule="exact"/>
        <w:jc w:val="center"/>
        <w:rPr>
          <w:sz w:val="32"/>
          <w:szCs w:val="32"/>
        </w:rPr>
      </w:pPr>
      <w:r w:rsidRPr="00A13E06">
        <w:rPr>
          <w:rFonts w:hint="eastAsia"/>
          <w:sz w:val="32"/>
          <w:szCs w:val="32"/>
        </w:rPr>
        <w:t>第</w:t>
      </w:r>
      <w:r w:rsidR="00FE420E">
        <w:rPr>
          <w:rFonts w:hint="eastAsia"/>
          <w:sz w:val="32"/>
          <w:szCs w:val="32"/>
        </w:rPr>
        <w:t>十</w:t>
      </w:r>
      <w:r w:rsidR="0088128A">
        <w:rPr>
          <w:rFonts w:hint="eastAsia"/>
          <w:sz w:val="32"/>
          <w:szCs w:val="32"/>
        </w:rPr>
        <w:t>四</w:t>
      </w:r>
      <w:r w:rsidRPr="00A13E06">
        <w:rPr>
          <w:rFonts w:hint="eastAsia"/>
          <w:sz w:val="32"/>
          <w:szCs w:val="32"/>
        </w:rPr>
        <w:t>期</w:t>
      </w:r>
    </w:p>
    <w:p w:rsidR="008E7C0C" w:rsidRPr="001F1B77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</w:p>
    <w:p w:rsidR="008E7C0C" w:rsidRPr="00A13E06" w:rsidRDefault="008E7C0C" w:rsidP="008E7C0C">
      <w:pPr>
        <w:tabs>
          <w:tab w:val="center" w:pos="4321"/>
        </w:tabs>
        <w:spacing w:line="340" w:lineRule="exact"/>
        <w:rPr>
          <w:sz w:val="32"/>
          <w:szCs w:val="32"/>
        </w:rPr>
      </w:pPr>
      <w:r>
        <w:rPr>
          <w:sz w:val="32"/>
          <w:szCs w:val="32"/>
        </w:rPr>
        <w:tab/>
      </w:r>
      <w:r w:rsidRPr="00A13E06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613123">
        <w:rPr>
          <w:rFonts w:hint="eastAsia"/>
          <w:sz w:val="32"/>
          <w:szCs w:val="32"/>
        </w:rPr>
        <w:t>8</w:t>
      </w:r>
      <w:r w:rsidRPr="00A13E06">
        <w:rPr>
          <w:rFonts w:hint="eastAsia"/>
          <w:sz w:val="32"/>
          <w:szCs w:val="32"/>
        </w:rPr>
        <w:t>年</w:t>
      </w:r>
      <w:r w:rsidR="003517BA">
        <w:rPr>
          <w:rFonts w:hint="eastAsia"/>
          <w:sz w:val="32"/>
          <w:szCs w:val="32"/>
        </w:rPr>
        <w:t>6</w:t>
      </w:r>
      <w:r w:rsidRPr="00A13E06">
        <w:rPr>
          <w:rFonts w:hint="eastAsia"/>
          <w:sz w:val="32"/>
          <w:szCs w:val="32"/>
        </w:rPr>
        <w:t>月</w:t>
      </w:r>
      <w:r w:rsidR="0088128A">
        <w:rPr>
          <w:rFonts w:hint="eastAsia"/>
          <w:sz w:val="32"/>
          <w:szCs w:val="32"/>
        </w:rPr>
        <w:t>13</w:t>
      </w:r>
      <w:r w:rsidRPr="00A13E06">
        <w:rPr>
          <w:rFonts w:hint="eastAsia"/>
          <w:sz w:val="32"/>
          <w:szCs w:val="32"/>
        </w:rPr>
        <w:t>日</w:t>
      </w:r>
      <w:r w:rsidRPr="00A13E06">
        <w:rPr>
          <w:rFonts w:hint="eastAsia"/>
          <w:sz w:val="32"/>
          <w:szCs w:val="32"/>
        </w:rPr>
        <w:t xml:space="preserve">                       </w:t>
      </w:r>
      <w:r w:rsidR="00C64324">
        <w:rPr>
          <w:rFonts w:hint="eastAsia"/>
          <w:sz w:val="32"/>
          <w:szCs w:val="32"/>
        </w:rPr>
        <w:t>签发人：朱元利</w:t>
      </w:r>
    </w:p>
    <w:p w:rsidR="008E7C0C" w:rsidRPr="007B46CA" w:rsidRDefault="008E7C0C" w:rsidP="008E7C0C">
      <w:pPr>
        <w:jc w:val="center"/>
        <w:rPr>
          <w:b/>
          <w:sz w:val="32"/>
          <w:szCs w:val="32"/>
        </w:rPr>
      </w:pPr>
    </w:p>
    <w:p w:rsidR="00CD122D" w:rsidRDefault="00CD122D" w:rsidP="00045FCE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613123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3517BA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88128A">
        <w:rPr>
          <w:rFonts w:ascii="仿宋_GB2312" w:eastAsia="仿宋_GB2312" w:hAnsi="仿宋" w:hint="eastAsia"/>
          <w:sz w:val="32"/>
          <w:szCs w:val="32"/>
        </w:rPr>
        <w:t>13</w:t>
      </w:r>
      <w:r w:rsidR="001F1B77">
        <w:rPr>
          <w:rFonts w:ascii="仿宋_GB2312" w:eastAsia="仿宋_GB2312" w:hAnsi="仿宋" w:hint="eastAsia"/>
          <w:sz w:val="32"/>
          <w:szCs w:val="32"/>
        </w:rPr>
        <w:t>日</w:t>
      </w:r>
      <w:r w:rsidR="00FE420E">
        <w:rPr>
          <w:rFonts w:ascii="仿宋_GB2312" w:eastAsia="仿宋_GB2312" w:hAnsi="仿宋" w:hint="eastAsia"/>
          <w:sz w:val="32"/>
          <w:szCs w:val="32"/>
        </w:rPr>
        <w:t>下</w:t>
      </w:r>
      <w:r>
        <w:rPr>
          <w:rFonts w:ascii="仿宋_GB2312" w:eastAsia="仿宋_GB2312" w:hAnsi="仿宋" w:hint="eastAsia"/>
          <w:sz w:val="32"/>
          <w:szCs w:val="32"/>
        </w:rPr>
        <w:t>午，院长朱元利主持召开院长办公会议。</w:t>
      </w:r>
      <w:r w:rsidR="003517BA" w:rsidRPr="0012222C">
        <w:rPr>
          <w:rFonts w:ascii="仿宋_GB2312" w:eastAsia="仿宋_GB2312" w:hAnsi="仿宋" w:hint="eastAsia"/>
          <w:sz w:val="32"/>
          <w:szCs w:val="32"/>
        </w:rPr>
        <w:t>会议研究审议了相关议题,并形成会议纪要如下：</w:t>
      </w:r>
    </w:p>
    <w:p w:rsidR="000D464D" w:rsidRDefault="0052576F" w:rsidP="000D464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 w:rsidR="0088128A">
        <w:rPr>
          <w:rFonts w:ascii="仿宋_GB2312" w:eastAsia="仿宋_GB2312" w:hint="eastAsia"/>
          <w:sz w:val="32"/>
          <w:szCs w:val="32"/>
        </w:rPr>
        <w:t>体育传媒系关于体育与健康MOOC（慕课）中心建设相关工作汇报。</w:t>
      </w:r>
    </w:p>
    <w:p w:rsidR="00B31478" w:rsidRDefault="00B419CC" w:rsidP="00B31478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419CC">
        <w:rPr>
          <w:rFonts w:ascii="仿宋_GB2312" w:eastAsia="仿宋_GB2312" w:hAnsi="仿宋" w:hint="eastAsia"/>
          <w:sz w:val="32"/>
          <w:szCs w:val="32"/>
        </w:rPr>
        <w:t>会议认为，</w:t>
      </w:r>
      <w:r>
        <w:rPr>
          <w:rFonts w:ascii="仿宋_GB2312" w:eastAsia="仿宋_GB2312" w:hAnsi="仿宋" w:hint="eastAsia"/>
          <w:sz w:val="32"/>
          <w:szCs w:val="32"/>
        </w:rPr>
        <w:t>学院运用</w:t>
      </w:r>
      <w:r w:rsidRPr="000D464D">
        <w:rPr>
          <w:rFonts w:ascii="仿宋_GB2312" w:eastAsia="仿宋_GB2312" w:hAnsi="仿宋" w:hint="eastAsia"/>
          <w:sz w:val="32"/>
          <w:szCs w:val="32"/>
        </w:rPr>
        <w:t>高科技手段及教育教学理念</w:t>
      </w:r>
      <w:r>
        <w:rPr>
          <w:rFonts w:ascii="仿宋_GB2312" w:eastAsia="仿宋_GB2312" w:hAnsi="仿宋" w:hint="eastAsia"/>
          <w:sz w:val="32"/>
          <w:szCs w:val="32"/>
        </w:rPr>
        <w:t>可以充分调动师生教育教学积极性</w:t>
      </w:r>
      <w:r w:rsidR="00F022E9">
        <w:rPr>
          <w:rFonts w:ascii="仿宋_GB2312" w:eastAsia="仿宋_GB2312" w:hAnsi="仿宋" w:hint="eastAsia"/>
          <w:sz w:val="32"/>
          <w:szCs w:val="32"/>
        </w:rPr>
        <w:t>，有利于发挥广大教师</w:t>
      </w:r>
      <w:r w:rsidR="00956387">
        <w:rPr>
          <w:rFonts w:ascii="仿宋_GB2312" w:eastAsia="仿宋_GB2312" w:hAnsi="仿宋" w:hint="eastAsia"/>
          <w:sz w:val="32"/>
          <w:szCs w:val="32"/>
        </w:rPr>
        <w:t>特别是骨干教师的</w:t>
      </w:r>
      <w:r w:rsidR="00F022E9">
        <w:rPr>
          <w:rFonts w:ascii="仿宋_GB2312" w:eastAsia="仿宋_GB2312" w:hAnsi="仿宋" w:hint="eastAsia"/>
          <w:sz w:val="32"/>
          <w:szCs w:val="32"/>
        </w:rPr>
        <w:t>力量和作用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="00F022E9">
        <w:rPr>
          <w:rFonts w:ascii="仿宋_GB2312" w:eastAsia="仿宋_GB2312" w:hAnsi="仿宋" w:hint="eastAsia"/>
          <w:sz w:val="32"/>
          <w:szCs w:val="32"/>
        </w:rPr>
        <w:t>学院</w:t>
      </w:r>
      <w:r>
        <w:rPr>
          <w:rFonts w:ascii="仿宋_GB2312" w:eastAsia="仿宋_GB2312" w:hAnsi="仿宋" w:hint="eastAsia"/>
          <w:sz w:val="32"/>
          <w:szCs w:val="32"/>
        </w:rPr>
        <w:t>依托师资、教学</w:t>
      </w:r>
      <w:r w:rsidR="000D464D">
        <w:rPr>
          <w:rFonts w:ascii="仿宋_GB2312" w:eastAsia="仿宋_GB2312" w:hAnsi="仿宋" w:hint="eastAsia"/>
          <w:sz w:val="32"/>
          <w:szCs w:val="32"/>
        </w:rPr>
        <w:t>优势资源，</w:t>
      </w:r>
      <w:r w:rsidRPr="000D464D">
        <w:rPr>
          <w:rFonts w:ascii="仿宋_GB2312" w:eastAsia="仿宋_GB2312" w:hAnsi="仿宋" w:hint="eastAsia"/>
          <w:sz w:val="32"/>
          <w:szCs w:val="32"/>
        </w:rPr>
        <w:t>建立</w:t>
      </w:r>
      <w:r w:rsidR="00956387">
        <w:rPr>
          <w:rFonts w:ascii="仿宋_GB2312" w:eastAsia="仿宋_GB2312" w:hAnsi="仿宋" w:hint="eastAsia"/>
          <w:sz w:val="32"/>
          <w:szCs w:val="32"/>
        </w:rPr>
        <w:t>省</w:t>
      </w:r>
      <w:r w:rsidRPr="000D464D">
        <w:rPr>
          <w:rFonts w:ascii="仿宋_GB2312" w:eastAsia="仿宋_GB2312" w:hAnsi="仿宋" w:hint="eastAsia"/>
          <w:sz w:val="32"/>
          <w:szCs w:val="32"/>
        </w:rPr>
        <w:t>内第一家</w:t>
      </w:r>
      <w:r w:rsidR="0020799C">
        <w:rPr>
          <w:rFonts w:ascii="仿宋_GB2312" w:eastAsia="仿宋_GB2312" w:hAnsi="仿宋" w:hint="eastAsia"/>
          <w:sz w:val="32"/>
          <w:szCs w:val="32"/>
        </w:rPr>
        <w:t>针对</w:t>
      </w:r>
      <w:r w:rsidRPr="000D464D">
        <w:rPr>
          <w:rFonts w:ascii="仿宋_GB2312" w:eastAsia="仿宋_GB2312" w:hAnsi="仿宋" w:hint="eastAsia"/>
          <w:sz w:val="32"/>
          <w:szCs w:val="32"/>
        </w:rPr>
        <w:t>体育MOOC</w:t>
      </w:r>
      <w:r w:rsidR="00F022E9">
        <w:rPr>
          <w:rFonts w:ascii="仿宋_GB2312" w:eastAsia="仿宋_GB2312" w:hAnsi="仿宋" w:hint="eastAsia"/>
          <w:sz w:val="32"/>
          <w:szCs w:val="32"/>
        </w:rPr>
        <w:t>平台为体育教学和全民</w:t>
      </w:r>
      <w:r w:rsidRPr="000D464D">
        <w:rPr>
          <w:rFonts w:ascii="仿宋_GB2312" w:eastAsia="仿宋_GB2312" w:hAnsi="仿宋" w:hint="eastAsia"/>
          <w:sz w:val="32"/>
          <w:szCs w:val="32"/>
        </w:rPr>
        <w:t>健康贡献力量。</w:t>
      </w:r>
    </w:p>
    <w:p w:rsidR="00206780" w:rsidRDefault="000D464D" w:rsidP="00F15A0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D464D">
        <w:rPr>
          <w:rFonts w:ascii="仿宋_GB2312" w:eastAsia="仿宋_GB2312" w:hAnsi="仿宋" w:hint="eastAsia"/>
          <w:sz w:val="32"/>
          <w:szCs w:val="32"/>
        </w:rPr>
        <w:t>会议决定，</w:t>
      </w:r>
      <w:r>
        <w:rPr>
          <w:rFonts w:ascii="仿宋_GB2312" w:eastAsia="仿宋_GB2312" w:hAnsi="仿宋" w:hint="eastAsia"/>
          <w:sz w:val="32"/>
          <w:szCs w:val="32"/>
        </w:rPr>
        <w:t>原则</w:t>
      </w:r>
      <w:r w:rsidRPr="000D464D">
        <w:rPr>
          <w:rFonts w:ascii="仿宋_GB2312" w:eastAsia="仿宋_GB2312" w:hAnsi="仿宋" w:hint="eastAsia"/>
          <w:sz w:val="32"/>
          <w:szCs w:val="32"/>
        </w:rPr>
        <w:t>同意</w:t>
      </w:r>
      <w:r w:rsidR="00B31478">
        <w:rPr>
          <w:rFonts w:ascii="仿宋_GB2312" w:eastAsia="仿宋_GB2312" w:hAnsi="仿宋" w:hint="eastAsia"/>
          <w:sz w:val="32"/>
          <w:szCs w:val="32"/>
        </w:rPr>
        <w:t>传媒系</w:t>
      </w:r>
      <w:r w:rsidRPr="000D464D">
        <w:rPr>
          <w:rFonts w:ascii="仿宋_GB2312" w:eastAsia="仿宋_GB2312" w:hAnsi="仿宋" w:hint="eastAsia"/>
          <w:sz w:val="32"/>
          <w:szCs w:val="32"/>
        </w:rPr>
        <w:t>提交的《</w:t>
      </w:r>
      <w:r w:rsidR="00B31478" w:rsidRPr="00B31478">
        <w:rPr>
          <w:rFonts w:ascii="仿宋_GB2312" w:eastAsia="仿宋_GB2312" w:hAnsi="仿宋" w:cs="Times New Roman" w:hint="eastAsia"/>
          <w:sz w:val="32"/>
          <w:szCs w:val="32"/>
        </w:rPr>
        <w:t>西安体育学院体育健康MOOC中心</w:t>
      </w:r>
      <w:r w:rsidR="00B31478">
        <w:rPr>
          <w:rFonts w:ascii="仿宋_GB2312" w:eastAsia="仿宋_GB2312" w:hAnsi="仿宋" w:hint="eastAsia"/>
          <w:sz w:val="32"/>
          <w:szCs w:val="32"/>
        </w:rPr>
        <w:t>方案</w:t>
      </w:r>
      <w:r w:rsidRPr="000D464D">
        <w:rPr>
          <w:rFonts w:ascii="仿宋_GB2312" w:eastAsia="仿宋_GB2312" w:hAnsi="仿宋" w:hint="eastAsia"/>
          <w:sz w:val="32"/>
          <w:szCs w:val="32"/>
        </w:rPr>
        <w:t>》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B31478">
        <w:rPr>
          <w:rFonts w:ascii="仿宋_GB2312" w:eastAsia="仿宋_GB2312" w:hAnsi="仿宋" w:hint="eastAsia"/>
          <w:sz w:val="32"/>
          <w:szCs w:val="32"/>
        </w:rPr>
        <w:t>根据</w:t>
      </w:r>
      <w:r w:rsidR="00634687">
        <w:rPr>
          <w:rFonts w:ascii="仿宋_GB2312" w:eastAsia="仿宋_GB2312" w:hAnsi="仿宋" w:hint="eastAsia"/>
          <w:sz w:val="32"/>
          <w:szCs w:val="32"/>
        </w:rPr>
        <w:t>意见进一步</w:t>
      </w:r>
      <w:r w:rsidR="00956387">
        <w:rPr>
          <w:rFonts w:ascii="仿宋_GB2312" w:eastAsia="仿宋_GB2312" w:hAnsi="仿宋" w:hint="eastAsia"/>
          <w:sz w:val="32"/>
          <w:szCs w:val="32"/>
        </w:rPr>
        <w:t>完善</w:t>
      </w:r>
      <w:r w:rsidR="00B31478">
        <w:rPr>
          <w:rFonts w:ascii="仿宋_GB2312" w:eastAsia="仿宋_GB2312" w:hAnsi="仿宋" w:hint="eastAsia"/>
          <w:sz w:val="32"/>
          <w:szCs w:val="32"/>
        </w:rPr>
        <w:t>后执行。</w:t>
      </w:r>
      <w:r w:rsidR="00054A84">
        <w:rPr>
          <w:rFonts w:ascii="仿宋_GB2312" w:eastAsia="仿宋_GB2312" w:hAnsi="仿宋" w:hint="eastAsia"/>
          <w:sz w:val="32"/>
          <w:szCs w:val="32"/>
        </w:rPr>
        <w:t>学院</w:t>
      </w:r>
      <w:r w:rsidR="00F15A00">
        <w:rPr>
          <w:rFonts w:ascii="仿宋_GB2312" w:eastAsia="仿宋_GB2312" w:hAnsi="仿宋" w:hint="eastAsia"/>
          <w:sz w:val="32"/>
          <w:szCs w:val="32"/>
        </w:rPr>
        <w:t>立项</w:t>
      </w:r>
      <w:r w:rsidR="00B31478" w:rsidRPr="00B31478">
        <w:rPr>
          <w:rFonts w:ascii="仿宋_GB2312" w:eastAsia="仿宋_GB2312" w:hAnsi="仿宋" w:cs="Times New Roman" w:hint="eastAsia"/>
          <w:sz w:val="32"/>
          <w:szCs w:val="32"/>
        </w:rPr>
        <w:t>M</w:t>
      </w:r>
      <w:r w:rsidR="00B31478" w:rsidRPr="00B31478">
        <w:rPr>
          <w:rFonts w:ascii="仿宋_GB2312" w:eastAsia="仿宋_GB2312" w:hAnsi="仿宋" w:cs="Times New Roman"/>
          <w:sz w:val="32"/>
          <w:szCs w:val="32"/>
        </w:rPr>
        <w:t>OOC</w:t>
      </w:r>
      <w:r w:rsidR="00F15A00">
        <w:rPr>
          <w:rFonts w:ascii="仿宋_GB2312" w:eastAsia="仿宋_GB2312" w:hAnsi="仿宋" w:hint="eastAsia"/>
          <w:sz w:val="32"/>
          <w:szCs w:val="32"/>
        </w:rPr>
        <w:t>平台建设运营基础建设费用专项资金</w:t>
      </w:r>
      <w:r w:rsidR="00B31478" w:rsidRPr="00B31478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F15A00">
        <w:rPr>
          <w:rFonts w:ascii="仿宋_GB2312" w:eastAsia="仿宋_GB2312" w:hAnsi="仿宋" w:hint="eastAsia"/>
          <w:sz w:val="32"/>
          <w:szCs w:val="32"/>
        </w:rPr>
        <w:t>2</w:t>
      </w:r>
      <w:r w:rsidR="00B31478" w:rsidRPr="00B31478">
        <w:rPr>
          <w:rFonts w:ascii="仿宋_GB2312" w:eastAsia="仿宋_GB2312" w:hAnsi="仿宋" w:cs="Times New Roman"/>
          <w:sz w:val="32"/>
          <w:szCs w:val="32"/>
        </w:rPr>
        <w:t>0</w:t>
      </w:r>
      <w:r w:rsidR="00F15A00">
        <w:rPr>
          <w:rFonts w:ascii="仿宋_GB2312" w:eastAsia="仿宋_GB2312" w:hAnsi="仿宋" w:hint="eastAsia"/>
          <w:sz w:val="32"/>
          <w:szCs w:val="32"/>
        </w:rPr>
        <w:t>万，</w:t>
      </w:r>
      <w:r w:rsidR="00206780">
        <w:rPr>
          <w:rFonts w:ascii="仿宋_GB2312" w:eastAsia="仿宋_GB2312" w:hAnsi="仿宋" w:hint="eastAsia"/>
          <w:sz w:val="32"/>
          <w:szCs w:val="32"/>
        </w:rPr>
        <w:t>会议要求抓紧推进MOOC建设，由国资处牵头做好招标投标工作。</w:t>
      </w:r>
    </w:p>
    <w:p w:rsidR="0088128A" w:rsidRPr="00206780" w:rsidRDefault="00206780" w:rsidP="00206780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6780">
        <w:rPr>
          <w:rFonts w:ascii="黑体" w:eastAsia="黑体" w:hAnsi="黑体" w:hint="eastAsia"/>
          <w:sz w:val="32"/>
          <w:szCs w:val="32"/>
        </w:rPr>
        <w:t>二</w:t>
      </w:r>
      <w:r w:rsidR="0088128A" w:rsidRPr="00206780">
        <w:rPr>
          <w:rFonts w:ascii="黑体" w:eastAsia="黑体" w:hAnsi="黑体" w:hint="eastAsia"/>
          <w:sz w:val="32"/>
          <w:szCs w:val="32"/>
        </w:rPr>
        <w:t>、</w:t>
      </w:r>
      <w:r w:rsidR="0088128A" w:rsidRPr="000D464D">
        <w:rPr>
          <w:rFonts w:ascii="仿宋_GB2312" w:eastAsia="仿宋_GB2312" w:hAnsi="仿宋" w:hint="eastAsia"/>
          <w:sz w:val="32"/>
          <w:szCs w:val="32"/>
        </w:rPr>
        <w:t>会议听取了教务处关于学院创新创业教育</w:t>
      </w:r>
      <w:r w:rsidR="0088128A">
        <w:rPr>
          <w:rFonts w:ascii="仿宋_GB2312" w:eastAsia="仿宋_GB2312" w:hint="eastAsia"/>
          <w:sz w:val="32"/>
          <w:szCs w:val="32"/>
        </w:rPr>
        <w:t>改革实施方案的汇报。</w:t>
      </w:r>
    </w:p>
    <w:p w:rsidR="00206780" w:rsidRDefault="00206780" w:rsidP="0088128A">
      <w:pPr>
        <w:spacing w:line="360" w:lineRule="auto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会议认为，</w:t>
      </w:r>
      <w:r w:rsidR="00B90183">
        <w:rPr>
          <w:rFonts w:ascii="仿宋_GB2312" w:eastAsia="仿宋_GB2312" w:hAnsi="仿宋" w:cs="Times New Roman" w:hint="eastAsia"/>
          <w:sz w:val="32"/>
          <w:szCs w:val="32"/>
        </w:rPr>
        <w:t>为贯彻中央、省委文件精神，积极推动学院创新创业教育改革，提高学院大学生创新创业教育能力和人才培养质量，实现学院素质教育和创新创业教育</w:t>
      </w:r>
      <w:r w:rsidR="00710D4E">
        <w:rPr>
          <w:rFonts w:ascii="仿宋_GB2312" w:eastAsia="仿宋_GB2312" w:hAnsi="仿宋" w:cs="Times New Roman" w:hint="eastAsia"/>
          <w:sz w:val="32"/>
          <w:szCs w:val="32"/>
        </w:rPr>
        <w:t>有机融合。</w:t>
      </w:r>
    </w:p>
    <w:p w:rsidR="00710D4E" w:rsidRDefault="00710D4E" w:rsidP="0088128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799C">
        <w:rPr>
          <w:rFonts w:ascii="仿宋_GB2312" w:eastAsia="仿宋_GB2312" w:hAnsi="仿宋" w:hint="eastAsia"/>
          <w:sz w:val="32"/>
          <w:szCs w:val="32"/>
        </w:rPr>
        <w:t>会议决定，</w:t>
      </w:r>
      <w:r w:rsidR="00956387">
        <w:rPr>
          <w:rFonts w:ascii="仿宋_GB2312" w:eastAsia="仿宋_GB2312" w:hAnsi="仿宋" w:hint="eastAsia"/>
          <w:sz w:val="32"/>
          <w:szCs w:val="32"/>
        </w:rPr>
        <w:t>（一）</w:t>
      </w:r>
      <w:r w:rsidR="00B31478">
        <w:rPr>
          <w:rFonts w:ascii="仿宋_GB2312" w:eastAsia="仿宋_GB2312" w:hAnsi="仿宋" w:hint="eastAsia"/>
          <w:sz w:val="32"/>
          <w:szCs w:val="32"/>
        </w:rPr>
        <w:t>原则</w:t>
      </w:r>
      <w:r w:rsidR="00B31478" w:rsidRPr="000D464D">
        <w:rPr>
          <w:rFonts w:ascii="仿宋_GB2312" w:eastAsia="仿宋_GB2312" w:hAnsi="仿宋" w:hint="eastAsia"/>
          <w:sz w:val="32"/>
          <w:szCs w:val="32"/>
        </w:rPr>
        <w:t>同意</w:t>
      </w:r>
      <w:r w:rsidR="00B31478">
        <w:rPr>
          <w:rFonts w:ascii="仿宋_GB2312" w:eastAsia="仿宋_GB2312" w:hAnsi="仿宋" w:hint="eastAsia"/>
          <w:sz w:val="32"/>
          <w:szCs w:val="32"/>
        </w:rPr>
        <w:t>教务处</w:t>
      </w:r>
      <w:r w:rsidR="00B31478" w:rsidRPr="000D464D">
        <w:rPr>
          <w:rFonts w:ascii="仿宋_GB2312" w:eastAsia="仿宋_GB2312" w:hAnsi="仿宋" w:hint="eastAsia"/>
          <w:sz w:val="32"/>
          <w:szCs w:val="32"/>
        </w:rPr>
        <w:t>提交的《西安体育学院</w:t>
      </w:r>
      <w:r w:rsidR="00B31478">
        <w:rPr>
          <w:rFonts w:ascii="仿宋_GB2312" w:eastAsia="仿宋_GB2312" w:hAnsi="仿宋" w:hint="eastAsia"/>
          <w:sz w:val="32"/>
          <w:szCs w:val="32"/>
        </w:rPr>
        <w:t>创新创业教育改革实施</w:t>
      </w:r>
      <w:r w:rsidR="00B31478" w:rsidRPr="000D464D">
        <w:rPr>
          <w:rFonts w:ascii="仿宋_GB2312" w:eastAsia="仿宋_GB2312" w:hAnsi="仿宋" w:hint="eastAsia"/>
          <w:sz w:val="32"/>
          <w:szCs w:val="32"/>
        </w:rPr>
        <w:t>方案》</w:t>
      </w:r>
      <w:r w:rsidR="00B31478">
        <w:rPr>
          <w:rFonts w:ascii="仿宋_GB2312" w:eastAsia="仿宋_GB2312" w:hAnsi="仿宋" w:hint="eastAsia"/>
          <w:sz w:val="32"/>
          <w:szCs w:val="32"/>
        </w:rPr>
        <w:t>，根据</w:t>
      </w:r>
      <w:r w:rsidR="00634687">
        <w:rPr>
          <w:rFonts w:ascii="仿宋_GB2312" w:eastAsia="仿宋_GB2312" w:hAnsi="仿宋" w:hint="eastAsia"/>
          <w:sz w:val="32"/>
          <w:szCs w:val="32"/>
        </w:rPr>
        <w:t>意见进一步</w:t>
      </w:r>
      <w:r w:rsidR="00B31478">
        <w:rPr>
          <w:rFonts w:ascii="仿宋_GB2312" w:eastAsia="仿宋_GB2312" w:hAnsi="仿宋" w:hint="eastAsia"/>
          <w:sz w:val="32"/>
          <w:szCs w:val="32"/>
        </w:rPr>
        <w:t>修改后执行。</w:t>
      </w:r>
      <w:r w:rsidR="00956387">
        <w:rPr>
          <w:rFonts w:ascii="仿宋_GB2312" w:eastAsia="仿宋_GB2312" w:hAnsi="仿宋" w:hint="eastAsia"/>
          <w:sz w:val="32"/>
          <w:szCs w:val="32"/>
        </w:rPr>
        <w:t>（二）</w:t>
      </w:r>
      <w:r w:rsidR="00B31478">
        <w:rPr>
          <w:rFonts w:ascii="仿宋_GB2312" w:eastAsia="仿宋_GB2312" w:hAnsi="仿宋" w:hint="eastAsia"/>
          <w:sz w:val="32"/>
          <w:szCs w:val="32"/>
        </w:rPr>
        <w:t>成立“</w:t>
      </w:r>
      <w:r w:rsidR="00B31478" w:rsidRPr="000D464D">
        <w:rPr>
          <w:rFonts w:ascii="仿宋_GB2312" w:eastAsia="仿宋_GB2312" w:hAnsi="仿宋" w:hint="eastAsia"/>
          <w:sz w:val="32"/>
          <w:szCs w:val="32"/>
        </w:rPr>
        <w:t>西安体育学院</w:t>
      </w:r>
      <w:r w:rsidR="00B31478">
        <w:rPr>
          <w:rFonts w:ascii="仿宋_GB2312" w:eastAsia="仿宋_GB2312" w:hAnsi="仿宋" w:hint="eastAsia"/>
          <w:sz w:val="32"/>
          <w:szCs w:val="32"/>
        </w:rPr>
        <w:t>创新创业教育工作</w:t>
      </w:r>
      <w:r w:rsidR="00956387">
        <w:rPr>
          <w:rFonts w:ascii="仿宋_GB2312" w:eastAsia="仿宋_GB2312" w:hAnsi="仿宋" w:hint="eastAsia"/>
          <w:sz w:val="32"/>
          <w:szCs w:val="32"/>
        </w:rPr>
        <w:t>领导</w:t>
      </w:r>
      <w:r w:rsidR="00B31478">
        <w:rPr>
          <w:rFonts w:ascii="仿宋_GB2312" w:eastAsia="仿宋_GB2312" w:hAnsi="仿宋" w:hint="eastAsia"/>
          <w:sz w:val="32"/>
          <w:szCs w:val="32"/>
        </w:rPr>
        <w:t>小组”，由</w:t>
      </w:r>
      <w:r w:rsidR="00956387">
        <w:rPr>
          <w:rFonts w:ascii="仿宋_GB2312" w:eastAsia="仿宋_GB2312" w:hAnsi="仿宋" w:hint="eastAsia"/>
          <w:sz w:val="32"/>
          <w:szCs w:val="32"/>
        </w:rPr>
        <w:t>分管院领导</w:t>
      </w:r>
      <w:r w:rsidR="00B31478">
        <w:rPr>
          <w:rFonts w:ascii="仿宋_GB2312" w:eastAsia="仿宋_GB2312" w:hAnsi="仿宋" w:hint="eastAsia"/>
          <w:sz w:val="32"/>
          <w:szCs w:val="32"/>
        </w:rPr>
        <w:t>陈彦副院长</w:t>
      </w:r>
      <w:r w:rsidR="00F15A00">
        <w:rPr>
          <w:rFonts w:ascii="仿宋_GB2312" w:eastAsia="仿宋_GB2312" w:hAnsi="仿宋" w:hint="eastAsia"/>
          <w:sz w:val="32"/>
          <w:szCs w:val="32"/>
        </w:rPr>
        <w:t>主抓</w:t>
      </w:r>
      <w:r w:rsidR="00C96D9B">
        <w:rPr>
          <w:rFonts w:ascii="仿宋_GB2312" w:eastAsia="仿宋_GB2312" w:hAnsi="仿宋" w:hint="eastAsia"/>
          <w:sz w:val="32"/>
          <w:szCs w:val="32"/>
        </w:rPr>
        <w:t>相关</w:t>
      </w:r>
      <w:r w:rsidR="00B31478">
        <w:rPr>
          <w:rFonts w:ascii="仿宋_GB2312" w:eastAsia="仿宋_GB2312" w:hAnsi="仿宋" w:hint="eastAsia"/>
          <w:sz w:val="32"/>
          <w:szCs w:val="32"/>
        </w:rPr>
        <w:t>工作。</w:t>
      </w:r>
    </w:p>
    <w:p w:rsidR="0088128A" w:rsidRDefault="0088128A" w:rsidP="0088128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43B89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仿宋_GB2312" w:eastAsia="仿宋_GB2312" w:hAnsi="仿宋" w:hint="eastAsia"/>
          <w:sz w:val="32"/>
          <w:szCs w:val="32"/>
        </w:rPr>
        <w:t>会议听取了</w:t>
      </w:r>
      <w:r w:rsidR="003D16E5">
        <w:rPr>
          <w:rFonts w:ascii="仿宋_GB2312" w:eastAsia="仿宋_GB2312" w:cs="仿宋_GB2312" w:hint="eastAsia"/>
          <w:sz w:val="32"/>
          <w:szCs w:val="32"/>
        </w:rPr>
        <w:t>基建处</w:t>
      </w:r>
      <w:r>
        <w:rPr>
          <w:rFonts w:ascii="仿宋_GB2312" w:eastAsia="仿宋_GB2312" w:hAnsi="仿宋" w:hint="eastAsia"/>
          <w:sz w:val="32"/>
          <w:szCs w:val="32"/>
        </w:rPr>
        <w:t>关于</w:t>
      </w:r>
      <w:r w:rsidR="003D16E5" w:rsidRPr="00A01EDD">
        <w:rPr>
          <w:rFonts w:ascii="宋体" w:eastAsia="宋体" w:hAnsi="宋体" w:cs="宋体" w:hint="eastAsia"/>
          <w:sz w:val="32"/>
          <w:szCs w:val="32"/>
        </w:rPr>
        <w:t>鄠</w:t>
      </w:r>
      <w:proofErr w:type="gramStart"/>
      <w:r w:rsidR="003D16E5" w:rsidRPr="00A01EDD">
        <w:rPr>
          <w:rFonts w:ascii="仿宋_GB2312" w:eastAsia="仿宋_GB2312" w:hAnsi="仿宋_GB2312" w:cs="仿宋_GB2312" w:hint="eastAsia"/>
          <w:sz w:val="32"/>
          <w:szCs w:val="32"/>
        </w:rPr>
        <w:t>邑</w:t>
      </w:r>
      <w:proofErr w:type="gramEnd"/>
      <w:r w:rsidR="003D16E5" w:rsidRPr="00A01EDD">
        <w:rPr>
          <w:rFonts w:ascii="仿宋_GB2312" w:eastAsia="仿宋_GB2312" w:hAnsi="仿宋_GB2312" w:cs="仿宋_GB2312" w:hint="eastAsia"/>
          <w:sz w:val="32"/>
          <w:szCs w:val="32"/>
        </w:rPr>
        <w:t>校区</w:t>
      </w:r>
      <w:r w:rsidR="00641D16">
        <w:rPr>
          <w:rFonts w:ascii="仿宋_GB2312" w:eastAsia="仿宋_GB2312" w:hAnsi="仿宋_GB2312" w:cs="仿宋_GB2312" w:hint="eastAsia"/>
          <w:sz w:val="32"/>
          <w:szCs w:val="32"/>
        </w:rPr>
        <w:t>工程总体规划</w:t>
      </w:r>
      <w:r w:rsidR="003D16E5">
        <w:rPr>
          <w:rFonts w:ascii="仿宋_GB2312" w:eastAsia="仿宋_GB2312" w:hAnsi="仿宋_GB2312" w:cs="仿宋_GB2312" w:hint="eastAsia"/>
          <w:sz w:val="32"/>
          <w:szCs w:val="32"/>
        </w:rPr>
        <w:t>的相关</w:t>
      </w:r>
      <w:r>
        <w:rPr>
          <w:rFonts w:ascii="仿宋_GB2312" w:eastAsia="仿宋_GB2312" w:hAnsi="仿宋" w:hint="eastAsia"/>
          <w:sz w:val="32"/>
          <w:szCs w:val="32"/>
        </w:rPr>
        <w:t>工作汇报。</w:t>
      </w:r>
    </w:p>
    <w:p w:rsidR="00634687" w:rsidRDefault="00641D16" w:rsidP="006346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E72D8">
        <w:rPr>
          <w:rFonts w:ascii="仿宋_GB2312" w:eastAsia="仿宋_GB2312" w:hAnsi="仿宋_GB2312" w:cs="仿宋_GB2312" w:hint="eastAsia"/>
          <w:sz w:val="32"/>
          <w:szCs w:val="32"/>
        </w:rPr>
        <w:t>依据陕西省十四届全运会筹委会规定的建设内容，结合三部委规划指标，</w:t>
      </w:r>
      <w:r w:rsidR="00791341">
        <w:rPr>
          <w:rFonts w:ascii="仿宋_GB2312" w:eastAsia="仿宋_GB2312" w:hAnsi="仿宋" w:cs="Times New Roman" w:hint="eastAsia"/>
          <w:sz w:val="32"/>
          <w:szCs w:val="32"/>
        </w:rPr>
        <w:t>会议</w:t>
      </w:r>
      <w:r>
        <w:rPr>
          <w:rFonts w:ascii="仿宋_GB2312" w:eastAsia="仿宋_GB2312" w:hAnsi="仿宋" w:cs="Times New Roman" w:hint="eastAsia"/>
          <w:sz w:val="32"/>
          <w:szCs w:val="32"/>
        </w:rPr>
        <w:t>原则同意</w:t>
      </w:r>
      <w:r>
        <w:rPr>
          <w:rFonts w:ascii="仿宋_GB2312" w:eastAsia="仿宋_GB2312" w:cs="仿宋_GB2312" w:hint="eastAsia"/>
          <w:sz w:val="32"/>
          <w:szCs w:val="32"/>
        </w:rPr>
        <w:t>基建处提交的《鄠邑校区</w:t>
      </w:r>
      <w:r>
        <w:rPr>
          <w:rFonts w:ascii="仿宋_GB2312" w:eastAsia="仿宋_GB2312" w:hAnsi="仿宋_GB2312" w:cs="仿宋_GB2312" w:hint="eastAsia"/>
          <w:sz w:val="32"/>
          <w:szCs w:val="32"/>
        </w:rPr>
        <w:t>工程总体规划方案》，</w:t>
      </w:r>
      <w:r>
        <w:rPr>
          <w:rFonts w:ascii="仿宋_GB2312" w:eastAsia="仿宋_GB2312" w:hAnsi="仿宋" w:hint="eastAsia"/>
          <w:sz w:val="32"/>
          <w:szCs w:val="32"/>
        </w:rPr>
        <w:t>根据会议要求修改后执行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62422" w:rsidRPr="003E72D8" w:rsidRDefault="00641D16" w:rsidP="0063468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会议决定，学</w:t>
      </w:r>
      <w:r w:rsidR="00562422" w:rsidRPr="003E72D8">
        <w:rPr>
          <w:rFonts w:ascii="仿宋_GB2312" w:eastAsia="仿宋_GB2312" w:hAnsi="仿宋_GB2312" w:cs="仿宋_GB2312" w:hint="eastAsia"/>
          <w:sz w:val="32"/>
          <w:szCs w:val="32"/>
        </w:rPr>
        <w:t>院</w:t>
      </w:r>
      <w:r w:rsidR="00562422" w:rsidRPr="00DB4289">
        <w:rPr>
          <w:rFonts w:ascii="宋体" w:hAnsi="宋体" w:cs="仿宋_GB2312" w:hint="eastAsia"/>
          <w:sz w:val="32"/>
          <w:szCs w:val="32"/>
        </w:rPr>
        <w:t>鄠</w:t>
      </w:r>
      <w:proofErr w:type="gramStart"/>
      <w:r w:rsidR="00562422" w:rsidRPr="003E72D8">
        <w:rPr>
          <w:rFonts w:ascii="仿宋_GB2312" w:eastAsia="仿宋_GB2312" w:hAnsi="仿宋_GB2312" w:cs="仿宋_GB2312" w:hint="eastAsia"/>
          <w:sz w:val="32"/>
          <w:szCs w:val="32"/>
        </w:rPr>
        <w:t>邑</w:t>
      </w:r>
      <w:proofErr w:type="gramEnd"/>
      <w:r w:rsidR="00562422" w:rsidRPr="003E72D8">
        <w:rPr>
          <w:rFonts w:ascii="仿宋_GB2312" w:eastAsia="仿宋_GB2312" w:hAnsi="仿宋_GB2312" w:cs="仿宋_GB2312" w:hint="eastAsia"/>
          <w:sz w:val="32"/>
          <w:szCs w:val="32"/>
        </w:rPr>
        <w:t>校区总体规划按照6000名全日制本科生规模确定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62422" w:rsidRPr="003E72D8">
        <w:rPr>
          <w:rFonts w:ascii="仿宋_GB2312" w:eastAsia="仿宋_GB2312" w:hAnsi="仿宋_GB2312" w:cs="仿宋_GB2312" w:hint="eastAsia"/>
          <w:sz w:val="32"/>
          <w:szCs w:val="32"/>
        </w:rPr>
        <w:t>各类建筑总建筑面积29.5万平方米。其中：行政办公、教学、科研、图书楼3.5万平方米、教学训练场馆6.5万平方米、学生公寓学生食堂7万平方米、教职工住宅9万平方米；除全运会需要的手球馆以及橄榄球、棒球、垒球、曲棍球场馆外，</w:t>
      </w:r>
      <w:r>
        <w:rPr>
          <w:rFonts w:ascii="仿宋_GB2312" w:eastAsia="仿宋_GB2312" w:hAnsi="仿宋_GB2312" w:cs="仿宋_GB2312" w:hint="eastAsia"/>
          <w:sz w:val="32"/>
          <w:szCs w:val="32"/>
        </w:rPr>
        <w:t>规划室外</w:t>
      </w:r>
      <w:r w:rsidR="00A21725">
        <w:rPr>
          <w:rFonts w:ascii="仿宋_GB2312" w:eastAsia="仿宋_GB2312" w:hAnsi="仿宋_GB2312" w:cs="仿宋_GB2312" w:hint="eastAsia"/>
          <w:sz w:val="32"/>
          <w:szCs w:val="32"/>
        </w:rPr>
        <w:t>教学、训练、竞赛、体育运动</w:t>
      </w:r>
      <w:r w:rsidR="00562422" w:rsidRPr="003E72D8">
        <w:rPr>
          <w:rFonts w:ascii="仿宋_GB2312" w:eastAsia="仿宋_GB2312" w:hAnsi="仿宋_GB2312" w:cs="仿宋_GB2312" w:hint="eastAsia"/>
          <w:sz w:val="32"/>
          <w:szCs w:val="32"/>
        </w:rPr>
        <w:t>等场地若干。以及配套的3.5万平方米地下停车场、配电站、供热站、污水处理站、生活（消防）蓄水池等附属设施。</w:t>
      </w:r>
    </w:p>
    <w:p w:rsidR="00CE42BB" w:rsidRPr="00562422" w:rsidRDefault="00CE42BB" w:rsidP="003D16E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A1763" w:rsidRDefault="004A1763" w:rsidP="008F23F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C20BC" w:rsidRDefault="001C20BC" w:rsidP="001C20BC">
      <w:pPr>
        <w:ind w:left="1606" w:hangingChars="500" w:hanging="160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lastRenderedPageBreak/>
        <w:t>出席人员：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朱元利、刘子实、文立新、陈  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彦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、刘新民</w:t>
      </w:r>
    </w:p>
    <w:p w:rsidR="001C20BC" w:rsidRDefault="001C20BC" w:rsidP="001C20BC">
      <w:pPr>
        <w:ind w:leftChars="500" w:left="1050"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李富生、张朝阳</w:t>
      </w:r>
    </w:p>
    <w:p w:rsidR="001C20BC" w:rsidRDefault="001C20BC" w:rsidP="001C20BC">
      <w:pPr>
        <w:ind w:left="1446" w:hangingChars="450" w:hanging="144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列席人员：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马增强、高新友、甘泽军、张民朝、张建武</w:t>
      </w:r>
    </w:p>
    <w:p w:rsidR="001C20BC" w:rsidRPr="00B42C04" w:rsidRDefault="001C20BC" w:rsidP="001C20BC">
      <w:pPr>
        <w:ind w:leftChars="450" w:left="945" w:firstLineChars="250" w:firstLine="80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梁  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娟</w:t>
      </w:r>
      <w:proofErr w:type="gramEnd"/>
    </w:p>
    <w:p w:rsidR="001C20BC" w:rsidRPr="005965CC" w:rsidRDefault="009746B3" w:rsidP="001C20BC">
      <w:pPr>
        <w:ind w:left="1446" w:hangingChars="450" w:hanging="144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请假</w:t>
      </w:r>
      <w:r w:rsidR="0052576F">
        <w:rPr>
          <w:rFonts w:ascii="Calibri" w:eastAsia="宋体" w:hAnsi="Calibri" w:cs="Times New Roman" w:hint="eastAsia"/>
          <w:b/>
          <w:sz w:val="32"/>
          <w:szCs w:val="32"/>
        </w:rPr>
        <w:t>人员：</w:t>
      </w:r>
      <w:r w:rsidR="001C20BC" w:rsidRPr="001C20BC">
        <w:rPr>
          <w:rFonts w:ascii="仿宋_GB2312" w:eastAsia="仿宋_GB2312" w:hAnsi="仿宋_GB2312" w:cs="仿宋_GB2312" w:hint="eastAsia"/>
          <w:bCs/>
          <w:sz w:val="32"/>
          <w:szCs w:val="32"/>
        </w:rPr>
        <w:t>赵  军、</w:t>
      </w:r>
      <w:r w:rsidR="001C20BC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谢  </w:t>
      </w:r>
      <w:r w:rsidR="00562422">
        <w:rPr>
          <w:rFonts w:ascii="仿宋_GB2312" w:eastAsia="仿宋_GB2312" w:hAnsi="仿宋_GB2312" w:cs="仿宋_GB2312" w:hint="eastAsia"/>
          <w:bCs/>
          <w:sz w:val="32"/>
          <w:szCs w:val="32"/>
        </w:rPr>
        <w:t>英、</w:t>
      </w:r>
      <w:proofErr w:type="gramStart"/>
      <w:r w:rsidR="00562422">
        <w:rPr>
          <w:rFonts w:ascii="仿宋_GB2312" w:eastAsia="仿宋_GB2312" w:hAnsi="仿宋_GB2312" w:cs="仿宋_GB2312" w:hint="eastAsia"/>
          <w:bCs/>
          <w:sz w:val="32"/>
          <w:szCs w:val="32"/>
        </w:rPr>
        <w:t>徐飞荣</w:t>
      </w:r>
      <w:proofErr w:type="gramEnd"/>
    </w:p>
    <w:p w:rsidR="008E7C0C" w:rsidRPr="005965CC" w:rsidRDefault="008E7C0C" w:rsidP="001C20BC">
      <w:pPr>
        <w:ind w:firstLineChars="500" w:firstLine="1600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8E7C0C" w:rsidRPr="005965CC" w:rsidSect="00D800E2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1A" w:rsidRDefault="0010151A" w:rsidP="007206B1">
      <w:r>
        <w:separator/>
      </w:r>
    </w:p>
  </w:endnote>
  <w:endnote w:type="continuationSeparator" w:id="0">
    <w:p w:rsidR="0010151A" w:rsidRDefault="0010151A" w:rsidP="0072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31393"/>
      <w:docPartObj>
        <w:docPartGallery w:val="Page Numbers (Bottom of Page)"/>
        <w:docPartUnique/>
      </w:docPartObj>
    </w:sdtPr>
    <w:sdtContent>
      <w:p w:rsidR="00C63D64" w:rsidRDefault="004F3BCC" w:rsidP="0020799C">
        <w:pPr>
          <w:pStyle w:val="a4"/>
          <w:jc w:val="center"/>
        </w:pPr>
        <w:fldSimple w:instr=" PAGE   \* MERGEFORMAT ">
          <w:r w:rsidR="00C96D9B" w:rsidRPr="00C96D9B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1A" w:rsidRDefault="0010151A" w:rsidP="007206B1">
      <w:r>
        <w:separator/>
      </w:r>
    </w:p>
  </w:footnote>
  <w:footnote w:type="continuationSeparator" w:id="0">
    <w:p w:rsidR="0010151A" w:rsidRDefault="0010151A" w:rsidP="00720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18CF"/>
    <w:multiLevelType w:val="singleLevel"/>
    <w:tmpl w:val="59A918CF"/>
    <w:lvl w:ilvl="0">
      <w:start w:val="1"/>
      <w:numFmt w:val="decimal"/>
      <w:suff w:val="nothing"/>
      <w:lvlText w:val="%1、"/>
      <w:lvlJc w:val="left"/>
    </w:lvl>
  </w:abstractNum>
  <w:abstractNum w:abstractNumId="1">
    <w:nsid w:val="59B08F75"/>
    <w:multiLevelType w:val="singleLevel"/>
    <w:tmpl w:val="59B08F75"/>
    <w:lvl w:ilvl="0">
      <w:start w:val="1"/>
      <w:numFmt w:val="decimal"/>
      <w:suff w:val="space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6B1"/>
    <w:rsid w:val="0000074A"/>
    <w:rsid w:val="00000DAE"/>
    <w:rsid w:val="000040A8"/>
    <w:rsid w:val="00007F29"/>
    <w:rsid w:val="000143BE"/>
    <w:rsid w:val="00014BA7"/>
    <w:rsid w:val="0001651C"/>
    <w:rsid w:val="00016A4E"/>
    <w:rsid w:val="00022620"/>
    <w:rsid w:val="000252C7"/>
    <w:rsid w:val="00030453"/>
    <w:rsid w:val="00032176"/>
    <w:rsid w:val="00036F42"/>
    <w:rsid w:val="00041320"/>
    <w:rsid w:val="00043B89"/>
    <w:rsid w:val="00045FCE"/>
    <w:rsid w:val="00047C91"/>
    <w:rsid w:val="00054A84"/>
    <w:rsid w:val="00054CEA"/>
    <w:rsid w:val="0005649F"/>
    <w:rsid w:val="00067DED"/>
    <w:rsid w:val="00070723"/>
    <w:rsid w:val="00073BAA"/>
    <w:rsid w:val="0008072A"/>
    <w:rsid w:val="00085940"/>
    <w:rsid w:val="00086E3F"/>
    <w:rsid w:val="00086EE6"/>
    <w:rsid w:val="00090BB8"/>
    <w:rsid w:val="0009298D"/>
    <w:rsid w:val="00093335"/>
    <w:rsid w:val="00093A35"/>
    <w:rsid w:val="00095336"/>
    <w:rsid w:val="000969AC"/>
    <w:rsid w:val="00097162"/>
    <w:rsid w:val="000A07C8"/>
    <w:rsid w:val="000B3927"/>
    <w:rsid w:val="000B4A6D"/>
    <w:rsid w:val="000B57CD"/>
    <w:rsid w:val="000B5BEC"/>
    <w:rsid w:val="000C0209"/>
    <w:rsid w:val="000C44BC"/>
    <w:rsid w:val="000C5CAD"/>
    <w:rsid w:val="000C6129"/>
    <w:rsid w:val="000C7287"/>
    <w:rsid w:val="000D15A1"/>
    <w:rsid w:val="000D17B0"/>
    <w:rsid w:val="000D464D"/>
    <w:rsid w:val="000D70F4"/>
    <w:rsid w:val="000E09EB"/>
    <w:rsid w:val="000E1A6C"/>
    <w:rsid w:val="000E3E88"/>
    <w:rsid w:val="000F02B2"/>
    <w:rsid w:val="000F04AC"/>
    <w:rsid w:val="000F633D"/>
    <w:rsid w:val="000F6B73"/>
    <w:rsid w:val="000F73D0"/>
    <w:rsid w:val="00100E98"/>
    <w:rsid w:val="0010151A"/>
    <w:rsid w:val="00103047"/>
    <w:rsid w:val="00106DEF"/>
    <w:rsid w:val="00107DF6"/>
    <w:rsid w:val="00112794"/>
    <w:rsid w:val="00113BED"/>
    <w:rsid w:val="001149DB"/>
    <w:rsid w:val="00115E02"/>
    <w:rsid w:val="001209DD"/>
    <w:rsid w:val="001217B3"/>
    <w:rsid w:val="00121E0E"/>
    <w:rsid w:val="0012222C"/>
    <w:rsid w:val="00122C71"/>
    <w:rsid w:val="00123F90"/>
    <w:rsid w:val="00133245"/>
    <w:rsid w:val="001377FA"/>
    <w:rsid w:val="001514EC"/>
    <w:rsid w:val="00155F27"/>
    <w:rsid w:val="0016150C"/>
    <w:rsid w:val="00172262"/>
    <w:rsid w:val="0017759D"/>
    <w:rsid w:val="001843AB"/>
    <w:rsid w:val="001843AE"/>
    <w:rsid w:val="00187512"/>
    <w:rsid w:val="001923E0"/>
    <w:rsid w:val="00192544"/>
    <w:rsid w:val="00197D8E"/>
    <w:rsid w:val="001A33A0"/>
    <w:rsid w:val="001A58C1"/>
    <w:rsid w:val="001B51D5"/>
    <w:rsid w:val="001B6E06"/>
    <w:rsid w:val="001C20BC"/>
    <w:rsid w:val="001C37B7"/>
    <w:rsid w:val="001C3899"/>
    <w:rsid w:val="001C4E91"/>
    <w:rsid w:val="001D30CC"/>
    <w:rsid w:val="001E100C"/>
    <w:rsid w:val="001E4CFD"/>
    <w:rsid w:val="001E502D"/>
    <w:rsid w:val="001F03E3"/>
    <w:rsid w:val="001F1B77"/>
    <w:rsid w:val="002024E0"/>
    <w:rsid w:val="00206780"/>
    <w:rsid w:val="0020799C"/>
    <w:rsid w:val="002122E9"/>
    <w:rsid w:val="002169BD"/>
    <w:rsid w:val="00217CC2"/>
    <w:rsid w:val="0022005F"/>
    <w:rsid w:val="0023003B"/>
    <w:rsid w:val="00236D92"/>
    <w:rsid w:val="00250EAC"/>
    <w:rsid w:val="00255CAB"/>
    <w:rsid w:val="0026154E"/>
    <w:rsid w:val="002623E0"/>
    <w:rsid w:val="00263825"/>
    <w:rsid w:val="0026515B"/>
    <w:rsid w:val="002701E4"/>
    <w:rsid w:val="002705F0"/>
    <w:rsid w:val="0027481D"/>
    <w:rsid w:val="002820AB"/>
    <w:rsid w:val="00285BF6"/>
    <w:rsid w:val="00285ED7"/>
    <w:rsid w:val="002868E1"/>
    <w:rsid w:val="00292793"/>
    <w:rsid w:val="00293370"/>
    <w:rsid w:val="002944D0"/>
    <w:rsid w:val="00297906"/>
    <w:rsid w:val="002A1E61"/>
    <w:rsid w:val="002A318E"/>
    <w:rsid w:val="002A5191"/>
    <w:rsid w:val="002A7736"/>
    <w:rsid w:val="002B086E"/>
    <w:rsid w:val="002B6B86"/>
    <w:rsid w:val="002B75EC"/>
    <w:rsid w:val="002D32FB"/>
    <w:rsid w:val="002D3A5A"/>
    <w:rsid w:val="002D5A57"/>
    <w:rsid w:val="002D6E4E"/>
    <w:rsid w:val="002F6A1E"/>
    <w:rsid w:val="002F6ACA"/>
    <w:rsid w:val="00302AAE"/>
    <w:rsid w:val="0031548B"/>
    <w:rsid w:val="00322C92"/>
    <w:rsid w:val="00323413"/>
    <w:rsid w:val="00323E34"/>
    <w:rsid w:val="003242E7"/>
    <w:rsid w:val="00324BD3"/>
    <w:rsid w:val="00330771"/>
    <w:rsid w:val="0033411F"/>
    <w:rsid w:val="00343A74"/>
    <w:rsid w:val="00345C23"/>
    <w:rsid w:val="00350AD0"/>
    <w:rsid w:val="003517BA"/>
    <w:rsid w:val="00355C54"/>
    <w:rsid w:val="003624E0"/>
    <w:rsid w:val="00362654"/>
    <w:rsid w:val="0036358D"/>
    <w:rsid w:val="00363AE5"/>
    <w:rsid w:val="00364137"/>
    <w:rsid w:val="00364CB6"/>
    <w:rsid w:val="00366BB9"/>
    <w:rsid w:val="00370144"/>
    <w:rsid w:val="00372973"/>
    <w:rsid w:val="0037328C"/>
    <w:rsid w:val="00377746"/>
    <w:rsid w:val="003A0E2A"/>
    <w:rsid w:val="003A130C"/>
    <w:rsid w:val="003A1F87"/>
    <w:rsid w:val="003A237C"/>
    <w:rsid w:val="003A617B"/>
    <w:rsid w:val="003B4961"/>
    <w:rsid w:val="003C10FD"/>
    <w:rsid w:val="003C2FF2"/>
    <w:rsid w:val="003D16E5"/>
    <w:rsid w:val="003E0C8D"/>
    <w:rsid w:val="003E562E"/>
    <w:rsid w:val="003E75FB"/>
    <w:rsid w:val="003F09A7"/>
    <w:rsid w:val="00405BB0"/>
    <w:rsid w:val="0040720E"/>
    <w:rsid w:val="00410BEE"/>
    <w:rsid w:val="00413B3F"/>
    <w:rsid w:val="00415251"/>
    <w:rsid w:val="0041578F"/>
    <w:rsid w:val="0042286F"/>
    <w:rsid w:val="00422D23"/>
    <w:rsid w:val="00425DC4"/>
    <w:rsid w:val="00426476"/>
    <w:rsid w:val="00427B6D"/>
    <w:rsid w:val="00437D6B"/>
    <w:rsid w:val="0044089E"/>
    <w:rsid w:val="00442943"/>
    <w:rsid w:val="004446BF"/>
    <w:rsid w:val="00445635"/>
    <w:rsid w:val="0044706D"/>
    <w:rsid w:val="004502EB"/>
    <w:rsid w:val="004608ED"/>
    <w:rsid w:val="00461424"/>
    <w:rsid w:val="0046252B"/>
    <w:rsid w:val="00475D70"/>
    <w:rsid w:val="00476B5A"/>
    <w:rsid w:val="004826DB"/>
    <w:rsid w:val="0048456B"/>
    <w:rsid w:val="00485757"/>
    <w:rsid w:val="004866FD"/>
    <w:rsid w:val="00492F8D"/>
    <w:rsid w:val="004977E4"/>
    <w:rsid w:val="004A1763"/>
    <w:rsid w:val="004A233B"/>
    <w:rsid w:val="004A3674"/>
    <w:rsid w:val="004A3C1B"/>
    <w:rsid w:val="004A7A17"/>
    <w:rsid w:val="004B3DCB"/>
    <w:rsid w:val="004C1264"/>
    <w:rsid w:val="004C2DAE"/>
    <w:rsid w:val="004D197F"/>
    <w:rsid w:val="004D2705"/>
    <w:rsid w:val="004D5BA4"/>
    <w:rsid w:val="004D669D"/>
    <w:rsid w:val="004D7CA1"/>
    <w:rsid w:val="004F3BCC"/>
    <w:rsid w:val="004F6ABC"/>
    <w:rsid w:val="004F6ACE"/>
    <w:rsid w:val="00500A5A"/>
    <w:rsid w:val="00505F22"/>
    <w:rsid w:val="00515B75"/>
    <w:rsid w:val="00520A47"/>
    <w:rsid w:val="00523B43"/>
    <w:rsid w:val="0052485A"/>
    <w:rsid w:val="00525143"/>
    <w:rsid w:val="0052576F"/>
    <w:rsid w:val="00525913"/>
    <w:rsid w:val="0053097C"/>
    <w:rsid w:val="00532C58"/>
    <w:rsid w:val="00542FAD"/>
    <w:rsid w:val="00543598"/>
    <w:rsid w:val="00543F4E"/>
    <w:rsid w:val="00550186"/>
    <w:rsid w:val="00550B71"/>
    <w:rsid w:val="00552241"/>
    <w:rsid w:val="00552FC2"/>
    <w:rsid w:val="0055449D"/>
    <w:rsid w:val="0055729F"/>
    <w:rsid w:val="00557EB7"/>
    <w:rsid w:val="00560C07"/>
    <w:rsid w:val="00562422"/>
    <w:rsid w:val="005658D5"/>
    <w:rsid w:val="00575A36"/>
    <w:rsid w:val="00583612"/>
    <w:rsid w:val="0058407E"/>
    <w:rsid w:val="005857DE"/>
    <w:rsid w:val="005868D1"/>
    <w:rsid w:val="00587317"/>
    <w:rsid w:val="0058736B"/>
    <w:rsid w:val="00591C5D"/>
    <w:rsid w:val="00591E87"/>
    <w:rsid w:val="0059379A"/>
    <w:rsid w:val="00594515"/>
    <w:rsid w:val="00594C85"/>
    <w:rsid w:val="005965CC"/>
    <w:rsid w:val="00597579"/>
    <w:rsid w:val="005A0578"/>
    <w:rsid w:val="005A1E09"/>
    <w:rsid w:val="005A2AF6"/>
    <w:rsid w:val="005A561B"/>
    <w:rsid w:val="005A5AD3"/>
    <w:rsid w:val="005A7216"/>
    <w:rsid w:val="005B458D"/>
    <w:rsid w:val="005B5E58"/>
    <w:rsid w:val="005C09D6"/>
    <w:rsid w:val="005C3704"/>
    <w:rsid w:val="005C3798"/>
    <w:rsid w:val="005C3806"/>
    <w:rsid w:val="005E0586"/>
    <w:rsid w:val="005E1648"/>
    <w:rsid w:val="005E2589"/>
    <w:rsid w:val="005E2A2F"/>
    <w:rsid w:val="005E5F9C"/>
    <w:rsid w:val="005F0247"/>
    <w:rsid w:val="005F067D"/>
    <w:rsid w:val="005F119B"/>
    <w:rsid w:val="00600F00"/>
    <w:rsid w:val="00601104"/>
    <w:rsid w:val="006016EE"/>
    <w:rsid w:val="0060205C"/>
    <w:rsid w:val="00604B0E"/>
    <w:rsid w:val="00605F89"/>
    <w:rsid w:val="00606687"/>
    <w:rsid w:val="00613123"/>
    <w:rsid w:val="00620B75"/>
    <w:rsid w:val="00621DD8"/>
    <w:rsid w:val="00622FF3"/>
    <w:rsid w:val="00624562"/>
    <w:rsid w:val="00627B85"/>
    <w:rsid w:val="00631848"/>
    <w:rsid w:val="00634687"/>
    <w:rsid w:val="00637AE9"/>
    <w:rsid w:val="00641D16"/>
    <w:rsid w:val="006435FD"/>
    <w:rsid w:val="006454EB"/>
    <w:rsid w:val="00651B5E"/>
    <w:rsid w:val="006554D1"/>
    <w:rsid w:val="00662DBC"/>
    <w:rsid w:val="00663F9A"/>
    <w:rsid w:val="00666B5E"/>
    <w:rsid w:val="00666EE8"/>
    <w:rsid w:val="00671D2D"/>
    <w:rsid w:val="00672306"/>
    <w:rsid w:val="00676C4C"/>
    <w:rsid w:val="006776C9"/>
    <w:rsid w:val="00681233"/>
    <w:rsid w:val="0068516D"/>
    <w:rsid w:val="00692B55"/>
    <w:rsid w:val="006932C5"/>
    <w:rsid w:val="006A1356"/>
    <w:rsid w:val="006A2280"/>
    <w:rsid w:val="006A6176"/>
    <w:rsid w:val="006A686E"/>
    <w:rsid w:val="006B0F37"/>
    <w:rsid w:val="006B40E8"/>
    <w:rsid w:val="006B77C3"/>
    <w:rsid w:val="006C1679"/>
    <w:rsid w:val="006C2C39"/>
    <w:rsid w:val="006C30BF"/>
    <w:rsid w:val="006D10F1"/>
    <w:rsid w:val="006D3ACB"/>
    <w:rsid w:val="006D6B96"/>
    <w:rsid w:val="006D739C"/>
    <w:rsid w:val="006D7785"/>
    <w:rsid w:val="006D7BCF"/>
    <w:rsid w:val="006E032D"/>
    <w:rsid w:val="006E0FEA"/>
    <w:rsid w:val="006E429B"/>
    <w:rsid w:val="006F37E7"/>
    <w:rsid w:val="006F5CC3"/>
    <w:rsid w:val="006F6DA6"/>
    <w:rsid w:val="007010A2"/>
    <w:rsid w:val="0070229C"/>
    <w:rsid w:val="00702919"/>
    <w:rsid w:val="0070768D"/>
    <w:rsid w:val="00707AB5"/>
    <w:rsid w:val="00710639"/>
    <w:rsid w:val="00710D4E"/>
    <w:rsid w:val="007206B1"/>
    <w:rsid w:val="0072270D"/>
    <w:rsid w:val="00723F61"/>
    <w:rsid w:val="00727A8E"/>
    <w:rsid w:val="00733860"/>
    <w:rsid w:val="0074020E"/>
    <w:rsid w:val="00742A4F"/>
    <w:rsid w:val="00742C74"/>
    <w:rsid w:val="00745963"/>
    <w:rsid w:val="00751919"/>
    <w:rsid w:val="00762593"/>
    <w:rsid w:val="00762D22"/>
    <w:rsid w:val="00765319"/>
    <w:rsid w:val="00765D3E"/>
    <w:rsid w:val="00770DC2"/>
    <w:rsid w:val="00776824"/>
    <w:rsid w:val="00785949"/>
    <w:rsid w:val="00791341"/>
    <w:rsid w:val="007914C1"/>
    <w:rsid w:val="00791587"/>
    <w:rsid w:val="00795923"/>
    <w:rsid w:val="007971DD"/>
    <w:rsid w:val="00797FD3"/>
    <w:rsid w:val="007A01CC"/>
    <w:rsid w:val="007A1BF0"/>
    <w:rsid w:val="007A2834"/>
    <w:rsid w:val="007B1652"/>
    <w:rsid w:val="007B2C84"/>
    <w:rsid w:val="007B34D7"/>
    <w:rsid w:val="007B3B55"/>
    <w:rsid w:val="007B784D"/>
    <w:rsid w:val="007C1C8C"/>
    <w:rsid w:val="007C75A3"/>
    <w:rsid w:val="007C770E"/>
    <w:rsid w:val="007D0C41"/>
    <w:rsid w:val="007D2772"/>
    <w:rsid w:val="007D520C"/>
    <w:rsid w:val="007E1283"/>
    <w:rsid w:val="007E1697"/>
    <w:rsid w:val="007F0150"/>
    <w:rsid w:val="007F2A27"/>
    <w:rsid w:val="008011CE"/>
    <w:rsid w:val="00803417"/>
    <w:rsid w:val="00803DB2"/>
    <w:rsid w:val="00807DF3"/>
    <w:rsid w:val="008110E7"/>
    <w:rsid w:val="00814ED1"/>
    <w:rsid w:val="008166C7"/>
    <w:rsid w:val="00823E24"/>
    <w:rsid w:val="00832985"/>
    <w:rsid w:val="008343EA"/>
    <w:rsid w:val="008359FC"/>
    <w:rsid w:val="00842F84"/>
    <w:rsid w:val="00847B1B"/>
    <w:rsid w:val="00847CBC"/>
    <w:rsid w:val="00850A7C"/>
    <w:rsid w:val="0085106D"/>
    <w:rsid w:val="008521C4"/>
    <w:rsid w:val="00853AE6"/>
    <w:rsid w:val="0086338F"/>
    <w:rsid w:val="00864EF3"/>
    <w:rsid w:val="00870E26"/>
    <w:rsid w:val="00872DA3"/>
    <w:rsid w:val="0087687B"/>
    <w:rsid w:val="00877E24"/>
    <w:rsid w:val="0088128A"/>
    <w:rsid w:val="0088190C"/>
    <w:rsid w:val="00887018"/>
    <w:rsid w:val="0089105F"/>
    <w:rsid w:val="0089112C"/>
    <w:rsid w:val="008A089F"/>
    <w:rsid w:val="008A7492"/>
    <w:rsid w:val="008B004B"/>
    <w:rsid w:val="008B128C"/>
    <w:rsid w:val="008B514D"/>
    <w:rsid w:val="008C1023"/>
    <w:rsid w:val="008C25E3"/>
    <w:rsid w:val="008C64A2"/>
    <w:rsid w:val="008C657C"/>
    <w:rsid w:val="008C7CC4"/>
    <w:rsid w:val="008C7F2D"/>
    <w:rsid w:val="008D29F1"/>
    <w:rsid w:val="008D2DAB"/>
    <w:rsid w:val="008E1958"/>
    <w:rsid w:val="008E20EE"/>
    <w:rsid w:val="008E2654"/>
    <w:rsid w:val="008E7C0C"/>
    <w:rsid w:val="008F1B3F"/>
    <w:rsid w:val="008F23FF"/>
    <w:rsid w:val="008F3261"/>
    <w:rsid w:val="00900946"/>
    <w:rsid w:val="00902C5B"/>
    <w:rsid w:val="00905B4D"/>
    <w:rsid w:val="00910266"/>
    <w:rsid w:val="00911E7A"/>
    <w:rsid w:val="00911EA6"/>
    <w:rsid w:val="00914FE3"/>
    <w:rsid w:val="00923157"/>
    <w:rsid w:val="009239FB"/>
    <w:rsid w:val="009308AA"/>
    <w:rsid w:val="00930D96"/>
    <w:rsid w:val="009342E5"/>
    <w:rsid w:val="00940B9A"/>
    <w:rsid w:val="00942716"/>
    <w:rsid w:val="00945BEB"/>
    <w:rsid w:val="00946B6D"/>
    <w:rsid w:val="0094731D"/>
    <w:rsid w:val="00953CA7"/>
    <w:rsid w:val="00956387"/>
    <w:rsid w:val="009572E2"/>
    <w:rsid w:val="00960A05"/>
    <w:rsid w:val="00961806"/>
    <w:rsid w:val="009623F0"/>
    <w:rsid w:val="009643B9"/>
    <w:rsid w:val="00973D5E"/>
    <w:rsid w:val="009746B3"/>
    <w:rsid w:val="00974E1D"/>
    <w:rsid w:val="00980325"/>
    <w:rsid w:val="0098071B"/>
    <w:rsid w:val="00981DF1"/>
    <w:rsid w:val="00992B80"/>
    <w:rsid w:val="009A133B"/>
    <w:rsid w:val="009A2147"/>
    <w:rsid w:val="009B06F5"/>
    <w:rsid w:val="009C06BA"/>
    <w:rsid w:val="009C28AB"/>
    <w:rsid w:val="009D6696"/>
    <w:rsid w:val="009F1632"/>
    <w:rsid w:val="009F7FC8"/>
    <w:rsid w:val="00A03808"/>
    <w:rsid w:val="00A10D4F"/>
    <w:rsid w:val="00A14AEC"/>
    <w:rsid w:val="00A15274"/>
    <w:rsid w:val="00A15666"/>
    <w:rsid w:val="00A1737D"/>
    <w:rsid w:val="00A21725"/>
    <w:rsid w:val="00A239A2"/>
    <w:rsid w:val="00A27F6C"/>
    <w:rsid w:val="00A3056D"/>
    <w:rsid w:val="00A333C6"/>
    <w:rsid w:val="00A41379"/>
    <w:rsid w:val="00A43208"/>
    <w:rsid w:val="00A500C5"/>
    <w:rsid w:val="00A51791"/>
    <w:rsid w:val="00A57865"/>
    <w:rsid w:val="00A61B61"/>
    <w:rsid w:val="00A61C85"/>
    <w:rsid w:val="00A82B5F"/>
    <w:rsid w:val="00A86675"/>
    <w:rsid w:val="00A9230D"/>
    <w:rsid w:val="00A97E29"/>
    <w:rsid w:val="00AA260A"/>
    <w:rsid w:val="00AB425E"/>
    <w:rsid w:val="00AB5E15"/>
    <w:rsid w:val="00AC072C"/>
    <w:rsid w:val="00AC1436"/>
    <w:rsid w:val="00AC2549"/>
    <w:rsid w:val="00AC3A86"/>
    <w:rsid w:val="00AC6155"/>
    <w:rsid w:val="00AD032A"/>
    <w:rsid w:val="00AD09A5"/>
    <w:rsid w:val="00AD4D4F"/>
    <w:rsid w:val="00AE76FD"/>
    <w:rsid w:val="00AF14D0"/>
    <w:rsid w:val="00AF16BB"/>
    <w:rsid w:val="00AF2E2F"/>
    <w:rsid w:val="00AF7306"/>
    <w:rsid w:val="00B06140"/>
    <w:rsid w:val="00B13065"/>
    <w:rsid w:val="00B25228"/>
    <w:rsid w:val="00B268A7"/>
    <w:rsid w:val="00B27A31"/>
    <w:rsid w:val="00B31478"/>
    <w:rsid w:val="00B31966"/>
    <w:rsid w:val="00B31CB9"/>
    <w:rsid w:val="00B329B0"/>
    <w:rsid w:val="00B32B7C"/>
    <w:rsid w:val="00B419CC"/>
    <w:rsid w:val="00B445D3"/>
    <w:rsid w:val="00B46622"/>
    <w:rsid w:val="00B51389"/>
    <w:rsid w:val="00B521D3"/>
    <w:rsid w:val="00B60F62"/>
    <w:rsid w:val="00B615E3"/>
    <w:rsid w:val="00B6425D"/>
    <w:rsid w:val="00B65CD0"/>
    <w:rsid w:val="00B70063"/>
    <w:rsid w:val="00B716A8"/>
    <w:rsid w:val="00B736C5"/>
    <w:rsid w:val="00B84019"/>
    <w:rsid w:val="00B8584F"/>
    <w:rsid w:val="00B90183"/>
    <w:rsid w:val="00B93421"/>
    <w:rsid w:val="00B96931"/>
    <w:rsid w:val="00BA1F67"/>
    <w:rsid w:val="00BB06D3"/>
    <w:rsid w:val="00BB3063"/>
    <w:rsid w:val="00BB35BB"/>
    <w:rsid w:val="00BB4EF7"/>
    <w:rsid w:val="00BD3A2B"/>
    <w:rsid w:val="00BD5406"/>
    <w:rsid w:val="00BE14C8"/>
    <w:rsid w:val="00BE207B"/>
    <w:rsid w:val="00BE42EE"/>
    <w:rsid w:val="00BE46DF"/>
    <w:rsid w:val="00BE753C"/>
    <w:rsid w:val="00BF211E"/>
    <w:rsid w:val="00BF43C0"/>
    <w:rsid w:val="00BF5C3D"/>
    <w:rsid w:val="00C03630"/>
    <w:rsid w:val="00C137BE"/>
    <w:rsid w:val="00C158B0"/>
    <w:rsid w:val="00C2226E"/>
    <w:rsid w:val="00C22E54"/>
    <w:rsid w:val="00C24920"/>
    <w:rsid w:val="00C31357"/>
    <w:rsid w:val="00C448F3"/>
    <w:rsid w:val="00C56B25"/>
    <w:rsid w:val="00C5725F"/>
    <w:rsid w:val="00C62380"/>
    <w:rsid w:val="00C625C1"/>
    <w:rsid w:val="00C63071"/>
    <w:rsid w:val="00C63D64"/>
    <w:rsid w:val="00C64324"/>
    <w:rsid w:val="00C7081C"/>
    <w:rsid w:val="00C70F2B"/>
    <w:rsid w:val="00C7435F"/>
    <w:rsid w:val="00C743D9"/>
    <w:rsid w:val="00C7488C"/>
    <w:rsid w:val="00C80664"/>
    <w:rsid w:val="00C82D0F"/>
    <w:rsid w:val="00C945AD"/>
    <w:rsid w:val="00C96D9B"/>
    <w:rsid w:val="00C97CB8"/>
    <w:rsid w:val="00CA09E2"/>
    <w:rsid w:val="00CA516E"/>
    <w:rsid w:val="00CA681E"/>
    <w:rsid w:val="00CA68E8"/>
    <w:rsid w:val="00CA6CD4"/>
    <w:rsid w:val="00CB0E08"/>
    <w:rsid w:val="00CB20DE"/>
    <w:rsid w:val="00CB2C3E"/>
    <w:rsid w:val="00CB4D72"/>
    <w:rsid w:val="00CC0379"/>
    <w:rsid w:val="00CC0EE5"/>
    <w:rsid w:val="00CC4299"/>
    <w:rsid w:val="00CC42CE"/>
    <w:rsid w:val="00CC787C"/>
    <w:rsid w:val="00CD036C"/>
    <w:rsid w:val="00CD122D"/>
    <w:rsid w:val="00CE42BB"/>
    <w:rsid w:val="00CE6B78"/>
    <w:rsid w:val="00CF0CCC"/>
    <w:rsid w:val="00CF4594"/>
    <w:rsid w:val="00CF4687"/>
    <w:rsid w:val="00CF729A"/>
    <w:rsid w:val="00CF7574"/>
    <w:rsid w:val="00CF7DC9"/>
    <w:rsid w:val="00D062B5"/>
    <w:rsid w:val="00D10EF2"/>
    <w:rsid w:val="00D113DB"/>
    <w:rsid w:val="00D15358"/>
    <w:rsid w:val="00D16C94"/>
    <w:rsid w:val="00D220C2"/>
    <w:rsid w:val="00D25E09"/>
    <w:rsid w:val="00D31268"/>
    <w:rsid w:val="00D33174"/>
    <w:rsid w:val="00D41F20"/>
    <w:rsid w:val="00D4548C"/>
    <w:rsid w:val="00D51569"/>
    <w:rsid w:val="00D5695E"/>
    <w:rsid w:val="00D57F59"/>
    <w:rsid w:val="00D60E5A"/>
    <w:rsid w:val="00D61DDF"/>
    <w:rsid w:val="00D736A7"/>
    <w:rsid w:val="00D740B7"/>
    <w:rsid w:val="00D744A3"/>
    <w:rsid w:val="00D7654C"/>
    <w:rsid w:val="00D800E2"/>
    <w:rsid w:val="00D87429"/>
    <w:rsid w:val="00D931CB"/>
    <w:rsid w:val="00D95B80"/>
    <w:rsid w:val="00DA0133"/>
    <w:rsid w:val="00DB015C"/>
    <w:rsid w:val="00DC2EF6"/>
    <w:rsid w:val="00DC5D07"/>
    <w:rsid w:val="00DC6C06"/>
    <w:rsid w:val="00DC755D"/>
    <w:rsid w:val="00DD35D2"/>
    <w:rsid w:val="00DD5AC8"/>
    <w:rsid w:val="00DD6148"/>
    <w:rsid w:val="00DE07F8"/>
    <w:rsid w:val="00DE1DA4"/>
    <w:rsid w:val="00DE1E27"/>
    <w:rsid w:val="00DE4342"/>
    <w:rsid w:val="00DE5D97"/>
    <w:rsid w:val="00DE7551"/>
    <w:rsid w:val="00DE7EC1"/>
    <w:rsid w:val="00DF011E"/>
    <w:rsid w:val="00DF6E6E"/>
    <w:rsid w:val="00E027CE"/>
    <w:rsid w:val="00E061F6"/>
    <w:rsid w:val="00E1184C"/>
    <w:rsid w:val="00E1460B"/>
    <w:rsid w:val="00E14D87"/>
    <w:rsid w:val="00E166C7"/>
    <w:rsid w:val="00E16E52"/>
    <w:rsid w:val="00E21ACA"/>
    <w:rsid w:val="00E244D3"/>
    <w:rsid w:val="00E301F0"/>
    <w:rsid w:val="00E3310C"/>
    <w:rsid w:val="00E33415"/>
    <w:rsid w:val="00E3409E"/>
    <w:rsid w:val="00E43EF4"/>
    <w:rsid w:val="00E448BB"/>
    <w:rsid w:val="00E45750"/>
    <w:rsid w:val="00E5241C"/>
    <w:rsid w:val="00E531E2"/>
    <w:rsid w:val="00E609E7"/>
    <w:rsid w:val="00E63A87"/>
    <w:rsid w:val="00E66345"/>
    <w:rsid w:val="00E71136"/>
    <w:rsid w:val="00E812E8"/>
    <w:rsid w:val="00E8423B"/>
    <w:rsid w:val="00E87E29"/>
    <w:rsid w:val="00E92B88"/>
    <w:rsid w:val="00E94779"/>
    <w:rsid w:val="00E95146"/>
    <w:rsid w:val="00E97ED8"/>
    <w:rsid w:val="00EA55C5"/>
    <w:rsid w:val="00EA771B"/>
    <w:rsid w:val="00EB165E"/>
    <w:rsid w:val="00EB18C8"/>
    <w:rsid w:val="00EB502D"/>
    <w:rsid w:val="00EC0E30"/>
    <w:rsid w:val="00EC1288"/>
    <w:rsid w:val="00EC5022"/>
    <w:rsid w:val="00ED1931"/>
    <w:rsid w:val="00EE2872"/>
    <w:rsid w:val="00EE6F85"/>
    <w:rsid w:val="00EF0B09"/>
    <w:rsid w:val="00EF47FC"/>
    <w:rsid w:val="00F010F0"/>
    <w:rsid w:val="00F0204E"/>
    <w:rsid w:val="00F022E9"/>
    <w:rsid w:val="00F039F9"/>
    <w:rsid w:val="00F04841"/>
    <w:rsid w:val="00F120E1"/>
    <w:rsid w:val="00F149DD"/>
    <w:rsid w:val="00F15A00"/>
    <w:rsid w:val="00F1629B"/>
    <w:rsid w:val="00F228E6"/>
    <w:rsid w:val="00F23F19"/>
    <w:rsid w:val="00F240B8"/>
    <w:rsid w:val="00F25BAC"/>
    <w:rsid w:val="00F26C0B"/>
    <w:rsid w:val="00F30DFD"/>
    <w:rsid w:val="00F36A30"/>
    <w:rsid w:val="00F40644"/>
    <w:rsid w:val="00F411BB"/>
    <w:rsid w:val="00F41C0E"/>
    <w:rsid w:val="00F47D5D"/>
    <w:rsid w:val="00F52609"/>
    <w:rsid w:val="00F601DB"/>
    <w:rsid w:val="00F61226"/>
    <w:rsid w:val="00F62242"/>
    <w:rsid w:val="00F62B2B"/>
    <w:rsid w:val="00F6318C"/>
    <w:rsid w:val="00F6360A"/>
    <w:rsid w:val="00F638A0"/>
    <w:rsid w:val="00F64EC2"/>
    <w:rsid w:val="00F65640"/>
    <w:rsid w:val="00F65DE5"/>
    <w:rsid w:val="00F7126C"/>
    <w:rsid w:val="00F76283"/>
    <w:rsid w:val="00F80054"/>
    <w:rsid w:val="00F8087F"/>
    <w:rsid w:val="00F80968"/>
    <w:rsid w:val="00F812F6"/>
    <w:rsid w:val="00F816C5"/>
    <w:rsid w:val="00F8356C"/>
    <w:rsid w:val="00F87761"/>
    <w:rsid w:val="00F91AD5"/>
    <w:rsid w:val="00F9306E"/>
    <w:rsid w:val="00FA0DBC"/>
    <w:rsid w:val="00FA1914"/>
    <w:rsid w:val="00FA40C3"/>
    <w:rsid w:val="00FB02EE"/>
    <w:rsid w:val="00FB2160"/>
    <w:rsid w:val="00FB620F"/>
    <w:rsid w:val="00FC3F3E"/>
    <w:rsid w:val="00FC56C1"/>
    <w:rsid w:val="00FC64CB"/>
    <w:rsid w:val="00FD5268"/>
    <w:rsid w:val="00FE2A95"/>
    <w:rsid w:val="00FE2D2B"/>
    <w:rsid w:val="00FE3C43"/>
    <w:rsid w:val="00FE420E"/>
    <w:rsid w:val="00FE7244"/>
    <w:rsid w:val="00FF3E9A"/>
    <w:rsid w:val="00FF554E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6B1"/>
    <w:rPr>
      <w:sz w:val="18"/>
      <w:szCs w:val="18"/>
    </w:rPr>
  </w:style>
  <w:style w:type="paragraph" w:styleId="a5">
    <w:name w:val="List Paragraph"/>
    <w:basedOn w:val="a"/>
    <w:uiPriority w:val="99"/>
    <w:qFormat/>
    <w:rsid w:val="007D0C41"/>
    <w:pPr>
      <w:ind w:firstLineChars="200" w:firstLine="420"/>
    </w:pPr>
  </w:style>
  <w:style w:type="paragraph" w:styleId="a6">
    <w:name w:val="Normal (Web)"/>
    <w:basedOn w:val="a"/>
    <w:unhideWhenUsed/>
    <w:rsid w:val="00262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9757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75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77C1-0DD6-4891-9F1B-F876A5EA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301</cp:revision>
  <cp:lastPrinted>2018-06-12T08:18:00Z</cp:lastPrinted>
  <dcterms:created xsi:type="dcterms:W3CDTF">2017-04-06T02:04:00Z</dcterms:created>
  <dcterms:modified xsi:type="dcterms:W3CDTF">2018-07-05T07:54:00Z</dcterms:modified>
</cp:coreProperties>
</file>