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C1" w:rsidRDefault="008752C1">
      <w:pPr>
        <w:spacing w:line="44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770D9A" w:rsidRDefault="004B4A00">
      <w:pPr>
        <w:spacing w:line="44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关于举办</w:t>
      </w:r>
      <w:r>
        <w:rPr>
          <w:rFonts w:ascii="宋体" w:hAnsi="宋体" w:hint="eastAsia"/>
          <w:b/>
          <w:color w:val="000000"/>
          <w:sz w:val="36"/>
          <w:szCs w:val="36"/>
        </w:rPr>
        <w:t>2018年全国大学生体育产业</w:t>
      </w:r>
    </w:p>
    <w:p w:rsidR="00770D9A" w:rsidRDefault="004B4A00">
      <w:pPr>
        <w:spacing w:line="44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宋体" w:hAnsi="宋体"/>
          <w:b/>
          <w:color w:val="000000"/>
          <w:sz w:val="36"/>
          <w:szCs w:val="36"/>
        </w:rPr>
        <w:t>创新创业大赛</w:t>
      </w:r>
      <w:r>
        <w:rPr>
          <w:rFonts w:ascii="宋体" w:hAnsi="宋体" w:hint="eastAsia"/>
          <w:b/>
          <w:color w:val="000000"/>
          <w:sz w:val="36"/>
          <w:szCs w:val="36"/>
        </w:rPr>
        <w:t>的通知</w:t>
      </w:r>
    </w:p>
    <w:p w:rsidR="00770D9A" w:rsidRDefault="00770D9A">
      <w:pPr>
        <w:spacing w:line="44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770D9A" w:rsidRDefault="004B4A00">
      <w:pPr>
        <w:spacing w:line="500" w:lineRule="exac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各有关高等院校，有关单位：</w:t>
      </w:r>
    </w:p>
    <w:p w:rsidR="00770D9A" w:rsidRDefault="004B4A00">
      <w:pPr>
        <w:spacing w:line="50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为进一步贯彻落实国务院《关于加快发展体育产业促进体育消费的若干意见》(国发〔2014〕46 号)、国务院《关于大力推进大众创业万众创新若干政策措施的意见》(国发〔2015〕32号)和《关于加快构建大众创业万众创新支撑平台的指导意见》(国发〔2015〕53号)的相关部署，充分发挥高校在发展体育产业、建设健康中国、推进体育供给侧改革等方面的积极作用，培养更多具有创新精神、创业能力的体育人才，在国家体育总局科教司指导下，定于2018年5月28日-6月1日举办2018年全国大学生体育产业创新创业大赛。</w:t>
      </w:r>
    </w:p>
    <w:p w:rsidR="00770D9A" w:rsidRDefault="004B4A00">
      <w:pPr>
        <w:spacing w:line="50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现将通知印发给各院校，请各参赛院校按要求落实好报名及参赛等相关工作。</w:t>
      </w:r>
    </w:p>
    <w:p w:rsidR="00770D9A" w:rsidRDefault="00770D9A">
      <w:pPr>
        <w:spacing w:line="500" w:lineRule="exact"/>
        <w:ind w:firstLineChars="450" w:firstLine="1296"/>
        <w:rPr>
          <w:rFonts w:ascii="仿宋" w:eastAsia="仿宋" w:hAnsi="仿宋" w:cs="宋体" w:hint="eastAsia"/>
          <w:color w:val="000000"/>
          <w:spacing w:val="-16"/>
          <w:sz w:val="32"/>
          <w:szCs w:val="32"/>
        </w:rPr>
      </w:pPr>
    </w:p>
    <w:p w:rsidR="008733A4" w:rsidRDefault="008733A4">
      <w:pPr>
        <w:spacing w:line="500" w:lineRule="exact"/>
        <w:ind w:firstLineChars="450" w:firstLine="1296"/>
        <w:rPr>
          <w:rFonts w:ascii="仿宋" w:eastAsia="仿宋" w:hAnsi="仿宋" w:cs="宋体" w:hint="eastAsia"/>
          <w:color w:val="000000"/>
          <w:spacing w:val="-16"/>
          <w:sz w:val="32"/>
          <w:szCs w:val="32"/>
        </w:rPr>
      </w:pPr>
    </w:p>
    <w:p w:rsidR="008733A4" w:rsidRDefault="008733A4">
      <w:pPr>
        <w:spacing w:line="500" w:lineRule="exact"/>
        <w:ind w:firstLineChars="450" w:firstLine="1296"/>
        <w:rPr>
          <w:rFonts w:ascii="仿宋" w:eastAsia="仿宋" w:hAnsi="仿宋" w:cs="宋体" w:hint="eastAsia"/>
          <w:color w:val="000000"/>
          <w:spacing w:val="-16"/>
          <w:sz w:val="32"/>
          <w:szCs w:val="32"/>
        </w:rPr>
      </w:pPr>
    </w:p>
    <w:p w:rsidR="008733A4" w:rsidRDefault="008733A4">
      <w:pPr>
        <w:spacing w:line="500" w:lineRule="exact"/>
        <w:ind w:firstLineChars="450" w:firstLine="1296"/>
        <w:rPr>
          <w:rFonts w:ascii="仿宋" w:eastAsia="仿宋" w:hAnsi="仿宋" w:cs="宋体" w:hint="eastAsia"/>
          <w:color w:val="000000"/>
          <w:spacing w:val="-16"/>
          <w:sz w:val="32"/>
          <w:szCs w:val="32"/>
        </w:rPr>
      </w:pPr>
    </w:p>
    <w:p w:rsidR="008733A4" w:rsidRDefault="008733A4">
      <w:pPr>
        <w:spacing w:line="500" w:lineRule="exact"/>
        <w:ind w:firstLineChars="450" w:firstLine="1296"/>
        <w:rPr>
          <w:rFonts w:ascii="仿宋" w:eastAsia="仿宋" w:hAnsi="仿宋" w:cs="宋体" w:hint="eastAsia"/>
          <w:color w:val="000000"/>
          <w:spacing w:val="-16"/>
          <w:sz w:val="32"/>
          <w:szCs w:val="32"/>
        </w:rPr>
      </w:pPr>
    </w:p>
    <w:p w:rsidR="008733A4" w:rsidRDefault="008733A4">
      <w:pPr>
        <w:spacing w:line="500" w:lineRule="exact"/>
        <w:ind w:firstLineChars="450" w:firstLine="1296"/>
        <w:rPr>
          <w:rFonts w:ascii="仿宋" w:eastAsia="仿宋" w:hAnsi="仿宋" w:cs="宋体"/>
          <w:color w:val="000000"/>
          <w:spacing w:val="-16"/>
          <w:sz w:val="32"/>
          <w:szCs w:val="32"/>
        </w:rPr>
      </w:pPr>
    </w:p>
    <w:p w:rsidR="00770D9A" w:rsidRDefault="004B4A00">
      <w:pPr>
        <w:spacing w:line="500" w:lineRule="exact"/>
        <w:ind w:firstLine="208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全国体育院校体育产业创新创业服务平台</w:t>
      </w:r>
    </w:p>
    <w:p w:rsidR="00770D9A" w:rsidRDefault="004B4A00">
      <w:pPr>
        <w:spacing w:line="500" w:lineRule="exact"/>
        <w:ind w:firstLineChars="200" w:firstLine="640"/>
        <w:jc w:val="center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     2018年4月2日</w:t>
      </w:r>
    </w:p>
    <w:p w:rsidR="00770D9A" w:rsidRDefault="00770D9A">
      <w:pPr>
        <w:spacing w:line="500" w:lineRule="exact"/>
        <w:ind w:firstLineChars="200" w:firstLine="640"/>
        <w:jc w:val="center"/>
        <w:rPr>
          <w:rFonts w:ascii="仿宋" w:eastAsia="仿宋" w:hAnsi="仿宋" w:cs="宋体"/>
          <w:color w:val="000000"/>
          <w:sz w:val="32"/>
          <w:szCs w:val="32"/>
        </w:rPr>
      </w:pPr>
    </w:p>
    <w:p w:rsidR="00770D9A" w:rsidRDefault="00770D9A">
      <w:pPr>
        <w:spacing w:line="500" w:lineRule="exact"/>
        <w:ind w:firstLineChars="200" w:firstLine="640"/>
        <w:jc w:val="center"/>
        <w:rPr>
          <w:rFonts w:ascii="仿宋" w:eastAsia="仿宋" w:hAnsi="仿宋" w:cs="宋体"/>
          <w:color w:val="000000"/>
          <w:sz w:val="32"/>
          <w:szCs w:val="32"/>
        </w:rPr>
      </w:pPr>
    </w:p>
    <w:sectPr w:rsidR="00770D9A" w:rsidSect="008752C1">
      <w:headerReference w:type="first" r:id="rId8"/>
      <w:pgSz w:w="11906" w:h="16838"/>
      <w:pgMar w:top="1440" w:right="1520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374" w:rsidRDefault="00A23374" w:rsidP="00770D9A">
      <w:r>
        <w:separator/>
      </w:r>
    </w:p>
  </w:endnote>
  <w:endnote w:type="continuationSeparator" w:id="1">
    <w:p w:rsidR="00A23374" w:rsidRDefault="00A23374" w:rsidP="00770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374" w:rsidRDefault="00A23374" w:rsidP="00770D9A">
      <w:r>
        <w:separator/>
      </w:r>
    </w:p>
  </w:footnote>
  <w:footnote w:type="continuationSeparator" w:id="1">
    <w:p w:rsidR="00A23374" w:rsidRDefault="00A23374" w:rsidP="00770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9A" w:rsidRDefault="004B4A00">
    <w:pPr>
      <w:jc w:val="center"/>
      <w:rPr>
        <w:rFonts w:asciiTheme="majorEastAsia" w:eastAsiaTheme="majorEastAsia" w:hAnsiTheme="majorEastAsia" w:cstheme="majorEastAsia"/>
        <w:b/>
        <w:bCs/>
        <w:spacing w:val="-20"/>
        <w:w w:val="80"/>
        <w:kern w:val="10"/>
        <w:sz w:val="36"/>
        <w:szCs w:val="56"/>
      </w:rPr>
    </w:pPr>
    <w:r>
      <w:rPr>
        <w:rFonts w:asciiTheme="majorEastAsia" w:eastAsiaTheme="majorEastAsia" w:hAnsiTheme="majorEastAsia" w:cstheme="majorEastAsia" w:hint="eastAsia"/>
        <w:b/>
        <w:bCs/>
        <w:color w:val="FF0000"/>
        <w:spacing w:val="-34"/>
        <w:w w:val="80"/>
        <w:kern w:val="10"/>
        <w:sz w:val="72"/>
        <w:szCs w:val="72"/>
      </w:rPr>
      <w:t>全国大学生体育产业创新创业大赛</w:t>
    </w:r>
  </w:p>
  <w:p w:rsidR="00770D9A" w:rsidRDefault="00770D9A">
    <w:pPr>
      <w:pStyle w:val="a4"/>
      <w:pBdr>
        <w:bottom w:val="thinThickSmallGap" w:sz="12" w:space="1" w:color="FF0000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F025D"/>
    <w:multiLevelType w:val="singleLevel"/>
    <w:tmpl w:val="55EF025D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841365"/>
    <w:multiLevelType w:val="singleLevel"/>
    <w:tmpl w:val="59841365"/>
    <w:lvl w:ilvl="0">
      <w:start w:val="4"/>
      <w:numFmt w:val="decimal"/>
      <w:suff w:val="nothing"/>
      <w:lvlText w:val="%1."/>
      <w:lvlJc w:val="left"/>
    </w:lvl>
  </w:abstractNum>
  <w:abstractNum w:abstractNumId="2">
    <w:nsid w:val="598677B4"/>
    <w:multiLevelType w:val="singleLevel"/>
    <w:tmpl w:val="598677B4"/>
    <w:lvl w:ilvl="0">
      <w:start w:val="3"/>
      <w:numFmt w:val="decimal"/>
      <w:suff w:val="nothing"/>
      <w:lvlText w:val="%1."/>
      <w:lvlJc w:val="left"/>
    </w:lvl>
  </w:abstractNum>
  <w:abstractNum w:abstractNumId="3">
    <w:nsid w:val="5986F3C3"/>
    <w:multiLevelType w:val="singleLevel"/>
    <w:tmpl w:val="5986F3C3"/>
    <w:lvl w:ilvl="0">
      <w:start w:val="5"/>
      <w:numFmt w:val="decimal"/>
      <w:suff w:val="nothing"/>
      <w:lvlText w:val="%1."/>
      <w:lvlJc w:val="left"/>
    </w:lvl>
  </w:abstractNum>
  <w:abstractNum w:abstractNumId="4">
    <w:nsid w:val="59A11DF8"/>
    <w:multiLevelType w:val="singleLevel"/>
    <w:tmpl w:val="59A11DF8"/>
    <w:lvl w:ilvl="0">
      <w:start w:val="3"/>
      <w:numFmt w:val="decimal"/>
      <w:suff w:val="nothing"/>
      <w:lvlText w:val="%1."/>
      <w:lvlJc w:val="left"/>
    </w:lvl>
  </w:abstractNum>
  <w:abstractNum w:abstractNumId="5">
    <w:nsid w:val="59A25E3A"/>
    <w:multiLevelType w:val="singleLevel"/>
    <w:tmpl w:val="59A25E3A"/>
    <w:lvl w:ilvl="0">
      <w:start w:val="2"/>
      <w:numFmt w:val="decimal"/>
      <w:suff w:val="nothing"/>
      <w:lvlText w:val="%1."/>
      <w:lvlJc w:val="left"/>
    </w:lvl>
  </w:abstractNum>
  <w:abstractNum w:abstractNumId="6">
    <w:nsid w:val="59CDF150"/>
    <w:multiLevelType w:val="singleLevel"/>
    <w:tmpl w:val="59CDF150"/>
    <w:lvl w:ilvl="0">
      <w:start w:val="2"/>
      <w:numFmt w:val="decimal"/>
      <w:suff w:val="nothing"/>
      <w:lvlText w:val="%1.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D9A"/>
    <w:rsid w:val="004B4A00"/>
    <w:rsid w:val="00770D9A"/>
    <w:rsid w:val="008733A4"/>
    <w:rsid w:val="008752C1"/>
    <w:rsid w:val="00A23374"/>
    <w:rsid w:val="00AB68AA"/>
    <w:rsid w:val="00C73A6D"/>
    <w:rsid w:val="20D94C44"/>
    <w:rsid w:val="498C1973"/>
    <w:rsid w:val="4DC90F4A"/>
    <w:rsid w:val="4E056E98"/>
    <w:rsid w:val="4FDE136B"/>
    <w:rsid w:val="71BF4100"/>
    <w:rsid w:val="734E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D9A"/>
    <w:rPr>
      <w:sz w:val="21"/>
      <w:szCs w:val="22"/>
    </w:rPr>
  </w:style>
  <w:style w:type="paragraph" w:styleId="1">
    <w:name w:val="heading 1"/>
    <w:basedOn w:val="a"/>
    <w:next w:val="a"/>
    <w:qFormat/>
    <w:rsid w:val="00770D9A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70D9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770D9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5">
    <w:name w:val="Hyperlink"/>
    <w:rsid w:val="00770D9A"/>
    <w:rPr>
      <w:color w:val="0563C1"/>
      <w:u w:val="single"/>
    </w:rPr>
  </w:style>
  <w:style w:type="paragraph" w:customStyle="1" w:styleId="10">
    <w:name w:val="列出段落1"/>
    <w:basedOn w:val="a"/>
    <w:uiPriority w:val="99"/>
    <w:unhideWhenUsed/>
    <w:qFormat/>
    <w:rsid w:val="00770D9A"/>
    <w:pPr>
      <w:ind w:firstLineChars="200" w:firstLine="420"/>
    </w:pPr>
  </w:style>
  <w:style w:type="paragraph" w:styleId="a6">
    <w:name w:val="Balloon Text"/>
    <w:basedOn w:val="a"/>
    <w:link w:val="Char"/>
    <w:rsid w:val="008752C1"/>
    <w:rPr>
      <w:sz w:val="18"/>
      <w:szCs w:val="18"/>
    </w:rPr>
  </w:style>
  <w:style w:type="character" w:customStyle="1" w:styleId="Char">
    <w:name w:val="批注框文本 Char"/>
    <w:basedOn w:val="a0"/>
    <w:link w:val="a6"/>
    <w:rsid w:val="008752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2018-04-06T14:15:00Z</dcterms:created>
  <dcterms:modified xsi:type="dcterms:W3CDTF">2018-04-10T07:13:00Z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