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C4" w:rsidRDefault="00AA7DC4" w:rsidP="00AA7DC4">
      <w:pPr>
        <w:spacing w:line="500" w:lineRule="exact"/>
        <w:jc w:val="left"/>
        <w:rPr>
          <w:rFonts w:ascii="黑体" w:eastAsia="黑体" w:hAnsi="宋体"/>
          <w:sz w:val="28"/>
          <w:szCs w:val="28"/>
        </w:rPr>
      </w:pPr>
      <w:r>
        <w:rPr>
          <w:rFonts w:ascii="黑体" w:eastAsia="黑体" w:hAnsi="宋体" w:hint="eastAsia"/>
          <w:sz w:val="28"/>
          <w:szCs w:val="28"/>
        </w:rPr>
        <w:t>附件1：</w:t>
      </w:r>
    </w:p>
    <w:p w:rsidR="00AA7DC4" w:rsidRDefault="00AA7DC4" w:rsidP="00AA7DC4">
      <w:pPr>
        <w:spacing w:line="500" w:lineRule="exact"/>
        <w:ind w:firstLineChars="300" w:firstLine="900"/>
        <w:jc w:val="center"/>
        <w:rPr>
          <w:rFonts w:ascii="楷体" w:eastAsia="楷体" w:hAnsi="楷体" w:cs="宋体" w:hint="eastAsia"/>
          <w:color w:val="000000"/>
          <w:kern w:val="0"/>
          <w:sz w:val="30"/>
          <w:szCs w:val="30"/>
        </w:rPr>
      </w:pPr>
      <w:r>
        <w:rPr>
          <w:rFonts w:ascii="楷体" w:eastAsia="楷体" w:hAnsi="楷体" w:cs="宋体" w:hint="eastAsia"/>
          <w:color w:val="000000"/>
          <w:kern w:val="0"/>
          <w:sz w:val="30"/>
          <w:szCs w:val="30"/>
        </w:rPr>
        <w:t>2015年度教学改革研究项目立项统计表</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134"/>
        <w:gridCol w:w="6096"/>
        <w:gridCol w:w="708"/>
      </w:tblGrid>
      <w:tr w:rsidR="00AA7DC4" w:rsidTr="00AA7DC4">
        <w:tc>
          <w:tcPr>
            <w:tcW w:w="675" w:type="dxa"/>
            <w:tcBorders>
              <w:top w:val="single" w:sz="4" w:space="0" w:color="000000"/>
              <w:left w:val="single" w:sz="4" w:space="0" w:color="000000"/>
              <w:bottom w:val="single" w:sz="4" w:space="0" w:color="000000"/>
              <w:right w:val="single" w:sz="4" w:space="0" w:color="000000"/>
            </w:tcBorders>
            <w:hideMark/>
          </w:tcPr>
          <w:p w:rsidR="00AA7DC4" w:rsidRDefault="00AA7DC4">
            <w:pPr>
              <w:widowControl/>
              <w:jc w:val="center"/>
              <w:rPr>
                <w:rFonts w:ascii="宋体" w:hAnsi="宋体" w:cs="Tahoma"/>
                <w:b/>
                <w:bCs/>
                <w:color w:val="000000"/>
                <w:kern w:val="0"/>
                <w:sz w:val="22"/>
              </w:rPr>
            </w:pPr>
            <w:r>
              <w:rPr>
                <w:rFonts w:ascii="宋体" w:hAnsi="宋体" w:cs="Tahoma" w:hint="eastAsia"/>
                <w:b/>
                <w:bCs/>
                <w:color w:val="000000"/>
                <w:kern w:val="0"/>
                <w:sz w:val="22"/>
              </w:rPr>
              <w:t>序号</w:t>
            </w:r>
          </w:p>
        </w:tc>
        <w:tc>
          <w:tcPr>
            <w:tcW w:w="1134" w:type="dxa"/>
            <w:tcBorders>
              <w:top w:val="single" w:sz="4" w:space="0" w:color="000000"/>
              <w:left w:val="single" w:sz="4" w:space="0" w:color="000000"/>
              <w:bottom w:val="single" w:sz="4" w:space="0" w:color="000000"/>
              <w:right w:val="single" w:sz="4" w:space="0" w:color="000000"/>
            </w:tcBorders>
            <w:hideMark/>
          </w:tcPr>
          <w:p w:rsidR="00AA7DC4" w:rsidRDefault="00AA7DC4">
            <w:pPr>
              <w:widowControl/>
              <w:jc w:val="center"/>
              <w:rPr>
                <w:rFonts w:ascii="宋体" w:hAnsi="宋体" w:cs="Tahoma"/>
                <w:b/>
                <w:bCs/>
                <w:color w:val="000000"/>
                <w:kern w:val="0"/>
                <w:sz w:val="22"/>
              </w:rPr>
            </w:pPr>
            <w:r>
              <w:rPr>
                <w:rFonts w:ascii="宋体" w:hAnsi="宋体" w:cs="Tahoma" w:hint="eastAsia"/>
                <w:b/>
                <w:bCs/>
                <w:color w:val="000000"/>
                <w:kern w:val="0"/>
                <w:sz w:val="22"/>
              </w:rPr>
              <w:t>负责人</w:t>
            </w:r>
          </w:p>
        </w:tc>
        <w:tc>
          <w:tcPr>
            <w:tcW w:w="6096" w:type="dxa"/>
            <w:tcBorders>
              <w:top w:val="single" w:sz="4" w:space="0" w:color="000000"/>
              <w:left w:val="single" w:sz="4" w:space="0" w:color="000000"/>
              <w:bottom w:val="single" w:sz="4" w:space="0" w:color="000000"/>
              <w:right w:val="single" w:sz="4" w:space="0" w:color="000000"/>
            </w:tcBorders>
            <w:hideMark/>
          </w:tcPr>
          <w:p w:rsidR="00AA7DC4" w:rsidRDefault="00AA7DC4">
            <w:pPr>
              <w:widowControl/>
              <w:jc w:val="center"/>
              <w:rPr>
                <w:rFonts w:ascii="宋体" w:hAnsi="宋体" w:cs="Tahoma"/>
                <w:b/>
                <w:bCs/>
                <w:color w:val="000000"/>
                <w:kern w:val="0"/>
                <w:sz w:val="22"/>
              </w:rPr>
            </w:pPr>
            <w:r>
              <w:rPr>
                <w:rFonts w:ascii="宋体" w:hAnsi="宋体" w:cs="Tahoma" w:hint="eastAsia"/>
                <w:b/>
                <w:bCs/>
                <w:color w:val="000000"/>
                <w:kern w:val="0"/>
                <w:sz w:val="22"/>
              </w:rPr>
              <w:t>项目名称</w:t>
            </w:r>
          </w:p>
        </w:tc>
        <w:tc>
          <w:tcPr>
            <w:tcW w:w="708" w:type="dxa"/>
            <w:tcBorders>
              <w:top w:val="single" w:sz="4" w:space="0" w:color="000000"/>
              <w:left w:val="single" w:sz="4" w:space="0" w:color="000000"/>
              <w:bottom w:val="single" w:sz="4" w:space="0" w:color="000000"/>
              <w:right w:val="single" w:sz="4" w:space="0" w:color="000000"/>
            </w:tcBorders>
            <w:hideMark/>
          </w:tcPr>
          <w:p w:rsidR="00AA7DC4" w:rsidRDefault="00AA7DC4">
            <w:pPr>
              <w:widowControl/>
              <w:jc w:val="center"/>
              <w:rPr>
                <w:rFonts w:ascii="宋体" w:hAnsi="宋体" w:cs="Tahoma"/>
                <w:b/>
                <w:bCs/>
                <w:color w:val="000000"/>
                <w:kern w:val="0"/>
                <w:sz w:val="22"/>
              </w:rPr>
            </w:pPr>
            <w:r>
              <w:rPr>
                <w:rFonts w:ascii="宋体" w:hAnsi="宋体" w:cs="Tahoma" w:hint="eastAsia"/>
                <w:b/>
                <w:bCs/>
                <w:color w:val="000000"/>
                <w:kern w:val="0"/>
                <w:sz w:val="22"/>
              </w:rPr>
              <w:t>类型</w:t>
            </w:r>
          </w:p>
        </w:tc>
      </w:tr>
      <w:tr w:rsidR="00AA7DC4" w:rsidTr="00AA7DC4">
        <w:trPr>
          <w:trHeight w:val="44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widowControl/>
              <w:jc w:val="center"/>
              <w:rPr>
                <w:rFonts w:ascii="宋体" w:hAnsi="宋体" w:cs="Tahoma"/>
                <w:bCs/>
                <w:color w:val="000000"/>
                <w:kern w:val="0"/>
                <w:sz w:val="22"/>
              </w:rPr>
            </w:pPr>
            <w:r>
              <w:rPr>
                <w:rFonts w:ascii="宋体" w:hAnsi="宋体" w:cs="Tahoma" w:hint="eastAsia"/>
                <w:bCs/>
                <w:color w:val="000000"/>
                <w:kern w:val="0"/>
                <w:sz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proofErr w:type="gramStart"/>
            <w:r>
              <w:rPr>
                <w:rFonts w:cs="Tahoma" w:hint="eastAsia"/>
                <w:color w:val="000000"/>
                <w:sz w:val="22"/>
              </w:rPr>
              <w:t>徐波锋</w:t>
            </w:r>
            <w:proofErr w:type="gramEnd"/>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西安体育学院特殊教育专业毕业论文质量问题研究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重点</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proofErr w:type="gramStart"/>
            <w:r>
              <w:rPr>
                <w:rFonts w:cs="Tahoma" w:hint="eastAsia"/>
                <w:color w:val="000000"/>
                <w:sz w:val="22"/>
              </w:rPr>
              <w:t>马增强</w:t>
            </w:r>
            <w:proofErr w:type="gramEnd"/>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全媒体时代播音与主持艺术专业（体育方向）人才培养模式研究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重点</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林春源</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体育教育</w:t>
            </w:r>
            <w:proofErr w:type="gramStart"/>
            <w:r>
              <w:rPr>
                <w:rFonts w:cs="Tahoma" w:hint="eastAsia"/>
                <w:color w:val="000000"/>
                <w:sz w:val="22"/>
              </w:rPr>
              <w:t>专业体操</w:t>
            </w:r>
            <w:proofErr w:type="gramEnd"/>
            <w:r>
              <w:rPr>
                <w:rFonts w:cs="Tahoma" w:hint="eastAsia"/>
                <w:color w:val="000000"/>
                <w:sz w:val="22"/>
              </w:rPr>
              <w:t>教学实践能力培养模式创新研究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重点</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马海涛</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应用型大学视域下体育院校办学定位与人才培养体系构建研究</w:t>
            </w:r>
            <w:r>
              <w:rPr>
                <w:rFonts w:cs="Tahoma"/>
                <w:color w:val="000000"/>
                <w:sz w:val="22"/>
              </w:rPr>
              <w:t>----</w:t>
            </w:r>
            <w:r>
              <w:rPr>
                <w:rFonts w:cs="Tahoma" w:hint="eastAsia"/>
                <w:color w:val="000000"/>
                <w:sz w:val="22"/>
              </w:rPr>
              <w:t>以西安体育学院为例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重点</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刘</w:t>
            </w:r>
            <w:r>
              <w:rPr>
                <w:rFonts w:cs="Tahoma"/>
                <w:color w:val="000000"/>
                <w:sz w:val="22"/>
              </w:rPr>
              <w:t xml:space="preserve">  </w:t>
            </w:r>
            <w:r>
              <w:rPr>
                <w:rFonts w:cs="Tahoma" w:hint="eastAsia"/>
                <w:color w:val="000000"/>
                <w:sz w:val="22"/>
              </w:rPr>
              <w:t>军</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西安体育学院《运动营养学》课程内容体系改革研究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李</w:t>
            </w:r>
            <w:r>
              <w:rPr>
                <w:rFonts w:cs="Tahoma"/>
                <w:color w:val="000000"/>
                <w:sz w:val="22"/>
              </w:rPr>
              <w:t xml:space="preserve">  </w:t>
            </w:r>
            <w:r>
              <w:rPr>
                <w:rFonts w:cs="Tahoma" w:hint="eastAsia"/>
                <w:color w:val="000000"/>
                <w:sz w:val="22"/>
              </w:rPr>
              <w:t>晶</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加强《大学生心理健康教育》课程教学实效性的策略与实践研究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李</w:t>
            </w:r>
            <w:r>
              <w:rPr>
                <w:rFonts w:cs="Tahoma"/>
                <w:color w:val="000000"/>
                <w:sz w:val="22"/>
              </w:rPr>
              <w:t xml:space="preserve">  </w:t>
            </w:r>
            <w:r>
              <w:rPr>
                <w:rFonts w:cs="Tahoma" w:hint="eastAsia"/>
                <w:color w:val="000000"/>
                <w:sz w:val="22"/>
              </w:rPr>
              <w:t>玲</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基于课程理论与实践技能整体优化基础上的《竞赛心理学》自编教材研究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proofErr w:type="gramStart"/>
            <w:r>
              <w:rPr>
                <w:rFonts w:cs="Tahoma" w:hint="eastAsia"/>
                <w:color w:val="000000"/>
                <w:sz w:val="22"/>
              </w:rPr>
              <w:t>张念坤</w:t>
            </w:r>
            <w:proofErr w:type="gramEnd"/>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“慕课”（</w:t>
            </w:r>
            <w:r>
              <w:rPr>
                <w:rFonts w:cs="Tahoma"/>
                <w:color w:val="000000"/>
                <w:sz w:val="22"/>
              </w:rPr>
              <w:t>MOOC)</w:t>
            </w:r>
            <w:r>
              <w:rPr>
                <w:rFonts w:cs="Tahoma" w:hint="eastAsia"/>
                <w:color w:val="000000"/>
                <w:sz w:val="22"/>
              </w:rPr>
              <w:t>背景下我院大学生自主学习能力的培养研究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李小生</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健康科学系生物力学实验室网络平台细化模式的创新研究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rPr>
          <w:trHeight w:val="45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王翠萍</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《心理统计学》课程</w:t>
            </w:r>
            <w:r>
              <w:rPr>
                <w:rFonts w:cs="Tahoma"/>
                <w:color w:val="000000"/>
                <w:sz w:val="22"/>
              </w:rPr>
              <w:t>PBL</w:t>
            </w:r>
            <w:r>
              <w:rPr>
                <w:rFonts w:cs="Tahoma" w:hint="eastAsia"/>
                <w:color w:val="000000"/>
                <w:sz w:val="22"/>
              </w:rPr>
              <w:t>教学模式的实践与研究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李晓梅</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西安体育学院播音与主持艺术专业形体训练课程优化设置</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王</w:t>
            </w:r>
            <w:r>
              <w:rPr>
                <w:rFonts w:cs="Tahoma"/>
                <w:color w:val="000000"/>
                <w:sz w:val="22"/>
              </w:rPr>
              <w:t xml:space="preserve">  </w:t>
            </w:r>
            <w:r>
              <w:rPr>
                <w:rFonts w:cs="Tahoma" w:hint="eastAsia"/>
                <w:color w:val="000000"/>
                <w:sz w:val="22"/>
              </w:rPr>
              <w:t>硕</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西安体育学院表演专业第二课堂项目体系构建</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时</w:t>
            </w:r>
            <w:r>
              <w:rPr>
                <w:rFonts w:cs="Tahoma"/>
                <w:color w:val="000000"/>
                <w:sz w:val="22"/>
              </w:rPr>
              <w:t xml:space="preserve">  </w:t>
            </w:r>
            <w:proofErr w:type="gramStart"/>
            <w:r>
              <w:rPr>
                <w:rFonts w:cs="Tahoma" w:hint="eastAsia"/>
                <w:color w:val="000000"/>
                <w:sz w:val="22"/>
              </w:rPr>
              <w:t>倩</w:t>
            </w:r>
            <w:proofErr w:type="gramEnd"/>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以就业需求为导向的我院表演专业健美操专项课程教学内容设置研究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刘伟校</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西安体育学院舞蹈学专业《舞蹈理论与实践课程》内容体系的研究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陈</w:t>
            </w:r>
            <w:r>
              <w:rPr>
                <w:rFonts w:cs="Tahoma"/>
                <w:color w:val="000000"/>
                <w:sz w:val="22"/>
              </w:rPr>
              <w:t xml:space="preserve">  </w:t>
            </w:r>
            <w:r>
              <w:rPr>
                <w:rFonts w:cs="Tahoma" w:hint="eastAsia"/>
                <w:color w:val="000000"/>
                <w:sz w:val="22"/>
              </w:rPr>
              <w:t>琦</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新媒体时代新闻写作课程教学内容体系改革及整体优化研究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康顺岐</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《社会调查理论与方法课程》开放式教学的探索研究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李</w:t>
            </w:r>
            <w:r>
              <w:rPr>
                <w:rFonts w:cs="Tahoma"/>
                <w:color w:val="000000"/>
                <w:sz w:val="22"/>
              </w:rPr>
              <w:t xml:space="preserve">  </w:t>
            </w:r>
            <w:r>
              <w:rPr>
                <w:rFonts w:cs="Tahoma" w:hint="eastAsia"/>
                <w:color w:val="000000"/>
                <w:sz w:val="22"/>
              </w:rPr>
              <w:t>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西安体育学院《户外运动理论与实践》专修课程体系优化研究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程</w:t>
            </w:r>
            <w:r>
              <w:rPr>
                <w:rFonts w:cs="Tahoma"/>
                <w:color w:val="000000"/>
                <w:sz w:val="22"/>
              </w:rPr>
              <w:t xml:space="preserve">  </w:t>
            </w:r>
            <w:r>
              <w:rPr>
                <w:rFonts w:cs="Tahoma" w:hint="eastAsia"/>
                <w:color w:val="000000"/>
                <w:sz w:val="22"/>
              </w:rPr>
              <w:t>琳</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西安体育学院运动训练专业乒乓球课程设置与实践能力提高的整体优化研究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于</w:t>
            </w:r>
            <w:r>
              <w:rPr>
                <w:rFonts w:cs="Tahoma"/>
                <w:color w:val="000000"/>
                <w:sz w:val="22"/>
              </w:rPr>
              <w:t xml:space="preserve">  </w:t>
            </w:r>
            <w:r>
              <w:rPr>
                <w:rFonts w:cs="Tahoma" w:hint="eastAsia"/>
                <w:color w:val="000000"/>
                <w:sz w:val="22"/>
              </w:rPr>
              <w:t>善</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西安体育学院跆拳道课程教学内容优化研究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穆</w:t>
            </w:r>
            <w:r>
              <w:rPr>
                <w:rFonts w:cs="Tahoma"/>
                <w:color w:val="000000"/>
                <w:sz w:val="22"/>
              </w:rPr>
              <w:t xml:space="preserve">  </w:t>
            </w:r>
            <w:r>
              <w:rPr>
                <w:rFonts w:cs="Tahoma" w:hint="eastAsia"/>
                <w:color w:val="000000"/>
                <w:sz w:val="22"/>
              </w:rPr>
              <w:t>晓</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基于过程管理的高校课程设计创新研究——以《管理沟通》课为例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李</w:t>
            </w:r>
            <w:r>
              <w:rPr>
                <w:rFonts w:cs="Tahoma"/>
                <w:color w:val="000000"/>
                <w:sz w:val="22"/>
              </w:rPr>
              <w:t xml:space="preserve">  </w:t>
            </w:r>
            <w:r>
              <w:rPr>
                <w:rFonts w:cs="Tahoma" w:hint="eastAsia"/>
                <w:color w:val="000000"/>
                <w:sz w:val="22"/>
              </w:rPr>
              <w:t>山</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组合式多功能运动健身器材在体能课教学中的应用与优化研究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r w:rsidR="00AA7DC4" w:rsidTr="00AA7DC4">
        <w:trPr>
          <w:trHeight w:val="41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spacing w:line="500" w:lineRule="exact"/>
              <w:jc w:val="center"/>
              <w:rPr>
                <w:szCs w:val="24"/>
              </w:rPr>
            </w:pPr>
            <w:r>
              <w:t>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张彩红</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思想政治理论课翻转课堂教学改革创新研究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A7DC4" w:rsidRDefault="00AA7DC4">
            <w:pPr>
              <w:jc w:val="center"/>
              <w:rPr>
                <w:rFonts w:ascii="宋体" w:hAnsi="宋体" w:cs="Tahoma"/>
                <w:color w:val="000000"/>
                <w:sz w:val="22"/>
              </w:rPr>
            </w:pPr>
            <w:r>
              <w:rPr>
                <w:rFonts w:cs="Tahoma" w:hint="eastAsia"/>
                <w:color w:val="000000"/>
                <w:sz w:val="22"/>
              </w:rPr>
              <w:t>一般</w:t>
            </w:r>
          </w:p>
        </w:tc>
      </w:tr>
    </w:tbl>
    <w:p w:rsidR="000039E7" w:rsidRDefault="000039E7"/>
    <w:sectPr w:rsidR="000039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7DC4"/>
    <w:rsid w:val="000039E7"/>
    <w:rsid w:val="00AA7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86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2017-10-11T01:19:00Z</dcterms:created>
  <dcterms:modified xsi:type="dcterms:W3CDTF">2017-10-11T01:20:00Z</dcterms:modified>
</cp:coreProperties>
</file>